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大姚县铁锁乡人民政府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部门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</w:t>
      </w:r>
      <w:r>
        <w:rPr>
          <w:rFonts w:hint="eastAsia" w:ascii="方正仿宋简体" w:eastAsia="方正仿宋简体"/>
          <w:sz w:val="32"/>
          <w:szCs w:val="32"/>
          <w:lang w:eastAsia="zh-CN"/>
        </w:rPr>
        <w:t>县铁锁乡人民政府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2021年3月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31日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25C077F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02423D2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星空</cp:lastModifiedBy>
  <cp:lastPrinted>2021-01-19T08:22:00Z</cp:lastPrinted>
  <dcterms:modified xsi:type="dcterms:W3CDTF">2021-04-02T05:19:10Z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