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bookmarkStart w:id="0" w:name="_GoBack"/>
      <w:r>
        <w:t>铁锁社区村民委员会公开事项清单</w:t>
      </w:r>
    </w:p>
    <w:bookmarkEnd w:id="0"/>
    <w:p>
      <w:pPr>
        <w:keepNext w:val="0"/>
        <w:keepLines w:val="0"/>
        <w:widowControl/>
        <w:suppressLineNumbers w:val="0"/>
        <w:spacing w:after="240" w:afterAutospacing="0"/>
        <w:jc w:val="left"/>
      </w:pPr>
    </w:p>
    <w:p>
      <w:pPr>
        <w:rPr>
          <w:vanish/>
          <w:sz w:val="24"/>
          <w:szCs w:val="24"/>
        </w:rPr>
      </w:pPr>
    </w:p>
    <w:tbl>
      <w:tblPr>
        <w:tblStyle w:val="3"/>
        <w:tblW w:w="5013" w:type="pct"/>
        <w:jc w:val="center"/>
        <w:tblDescription w:val="{&quot;styleId&quot;:2}"/>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20"/>
        <w:gridCol w:w="1226"/>
        <w:gridCol w:w="997"/>
        <w:gridCol w:w="1897"/>
        <w:gridCol w:w="3946"/>
        <w:gridCol w:w="1282"/>
        <w:gridCol w:w="1878"/>
        <w:gridCol w:w="1509"/>
        <w:gridCol w:w="953"/>
        <w:gridCol w:w="494"/>
        <w:gridCol w:w="326"/>
        <w:gridCol w:w="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5000" w:type="pct"/>
            <w:gridSpan w:val="12"/>
            <w:tcBorders>
              <w:top w:val="single" w:color="4684D3" w:sz="0" w:space="0"/>
              <w:left w:val="single" w:color="4684D3" w:sz="4" w:space="0"/>
              <w:bottom w:val="single" w:color="DDDDDD" w:sz="0" w:space="0"/>
              <w:right w:val="single" w:color="DDDDDD" w:sz="0" w:space="0"/>
            </w:tcBorders>
            <w:shd w:val="clear" w:color="auto" w:fill="4684D3"/>
            <w:vAlign w:val="center"/>
          </w:tcPr>
          <w:p>
            <w:pPr>
              <w:keepNext w:val="0"/>
              <w:keepLines w:val="0"/>
              <w:widowControl/>
              <w:suppressLineNumbers w:val="0"/>
              <w:jc w:val="left"/>
              <w:rPr>
                <w:color w:val="000000"/>
              </w:rPr>
            </w:pPr>
            <w:r>
              <w:rPr>
                <w:rFonts w:ascii="方正小标宋简体" w:hAnsi="方正小标宋简体" w:eastAsia="方正小标宋简体" w:cs="方正小标宋简体"/>
                <w:color w:val="000000"/>
                <w:sz w:val="48"/>
                <w:szCs w:val="48"/>
              </w:rPr>
              <w:t>铁锁乡铁锁社区村民委员会公开事项清单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103" w:type="pct"/>
            <w:vMerge w:val="restart"/>
            <w:tcBorders>
              <w:top w:val="single" w:color="DDDDDD" w:sz="4" w:space="0"/>
              <w:left w:val="single" w:color="4684D3"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方正小标宋简体" w:hAnsi="方正小标宋简体" w:eastAsia="方正小标宋简体" w:cs="方正小标宋简体"/>
                <w:color w:val="000000"/>
                <w:sz w:val="24"/>
                <w:szCs w:val="24"/>
              </w:rPr>
              <w:t>序号</w:t>
            </w:r>
          </w:p>
        </w:tc>
        <w:tc>
          <w:tcPr>
            <w:tcW w:w="716" w:type="pct"/>
            <w:gridSpan w:val="2"/>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方正小标宋简体" w:hAnsi="方正小标宋简体" w:eastAsia="方正小标宋简体" w:cs="方正小标宋简体"/>
                <w:color w:val="000000"/>
                <w:sz w:val="24"/>
                <w:szCs w:val="24"/>
              </w:rPr>
              <w:t>公开事项</w:t>
            </w:r>
          </w:p>
        </w:tc>
        <w:tc>
          <w:tcPr>
            <w:tcW w:w="611" w:type="pct"/>
            <w:vMerge w:val="restar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方正小标宋简体" w:hAnsi="方正小标宋简体" w:eastAsia="方正小标宋简体" w:cs="方正小标宋简体"/>
                <w:color w:val="000000"/>
                <w:sz w:val="24"/>
                <w:szCs w:val="24"/>
              </w:rPr>
              <w:t>公开内容（要素）</w:t>
            </w:r>
          </w:p>
        </w:tc>
        <w:tc>
          <w:tcPr>
            <w:tcW w:w="1271" w:type="pct"/>
            <w:vMerge w:val="restar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方正小标宋简体" w:hAnsi="方正小标宋简体" w:eastAsia="方正小标宋简体" w:cs="方正小标宋简体"/>
                <w:color w:val="000000"/>
                <w:sz w:val="24"/>
                <w:szCs w:val="24"/>
              </w:rPr>
              <w:t>公开依据</w:t>
            </w:r>
          </w:p>
        </w:tc>
        <w:tc>
          <w:tcPr>
            <w:tcW w:w="413" w:type="pct"/>
            <w:vMerge w:val="restar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方正小标宋简体" w:hAnsi="方正小标宋简体" w:eastAsia="方正小标宋简体" w:cs="方正小标宋简体"/>
                <w:color w:val="000000"/>
                <w:sz w:val="24"/>
                <w:szCs w:val="24"/>
              </w:rPr>
              <w:t>公开时限</w:t>
            </w:r>
          </w:p>
        </w:tc>
        <w:tc>
          <w:tcPr>
            <w:tcW w:w="605" w:type="pct"/>
            <w:vMerge w:val="restar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方正小标宋简体" w:hAnsi="方正小标宋简体" w:eastAsia="方正小标宋简体" w:cs="方正小标宋简体"/>
                <w:color w:val="000000"/>
                <w:sz w:val="24"/>
                <w:szCs w:val="24"/>
              </w:rPr>
              <w:t>公开主体</w:t>
            </w:r>
          </w:p>
        </w:tc>
        <w:tc>
          <w:tcPr>
            <w:tcW w:w="486" w:type="pct"/>
            <w:vMerge w:val="restar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方正小标宋简体" w:hAnsi="方正小标宋简体" w:eastAsia="方正小标宋简体" w:cs="方正小标宋简体"/>
                <w:color w:val="000000"/>
                <w:sz w:val="24"/>
                <w:szCs w:val="24"/>
              </w:rPr>
              <w:t>公开渠道和载体</w:t>
            </w:r>
          </w:p>
        </w:tc>
        <w:tc>
          <w:tcPr>
            <w:tcW w:w="466" w:type="pct"/>
            <w:gridSpan w:val="2"/>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方正小标宋简体" w:hAnsi="方正小标宋简体" w:eastAsia="方正小标宋简体" w:cs="方正小标宋简体"/>
                <w:color w:val="000000"/>
                <w:sz w:val="24"/>
                <w:szCs w:val="24"/>
              </w:rPr>
              <w:t>公开对象</w:t>
            </w:r>
          </w:p>
        </w:tc>
        <w:tc>
          <w:tcPr>
            <w:tcW w:w="325" w:type="pct"/>
            <w:gridSpan w:val="2"/>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方正小标宋简体" w:hAnsi="方正小标宋简体" w:eastAsia="方正小标宋简体" w:cs="方正小标宋简体"/>
                <w:color w:val="000000"/>
                <w:sz w:val="24"/>
                <w:szCs w:val="24"/>
              </w:rPr>
              <w:t>公开方式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16" w:hRule="atLeast"/>
          <w:jc w:val="center"/>
        </w:trPr>
        <w:tc>
          <w:tcPr>
            <w:tcW w:w="103" w:type="pct"/>
            <w:vMerge w:val="continue"/>
            <w:tcBorders>
              <w:top w:val="single" w:color="DDDDDD" w:sz="4" w:space="0"/>
              <w:left w:val="single" w:color="4684D3"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95"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方正小标宋简体" w:hAnsi="方正小标宋简体" w:eastAsia="方正小标宋简体" w:cs="方正小标宋简体"/>
                <w:color w:val="000000"/>
                <w:sz w:val="24"/>
                <w:szCs w:val="24"/>
              </w:rPr>
              <w:t>一级事项</w:t>
            </w:r>
          </w:p>
        </w:tc>
        <w:tc>
          <w:tcPr>
            <w:tcW w:w="320"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方正小标宋简体" w:hAnsi="方正小标宋简体" w:eastAsia="方正小标宋简体" w:cs="方正小标宋简体"/>
                <w:color w:val="000000"/>
                <w:sz w:val="24"/>
                <w:szCs w:val="24"/>
              </w:rPr>
              <w:t>二级事项</w:t>
            </w:r>
          </w:p>
        </w:tc>
        <w:tc>
          <w:tcPr>
            <w:tcW w:w="611"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1271"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413"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605"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486"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07"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方正小标宋简体" w:hAnsi="方正小标宋简体" w:eastAsia="方正小标宋简体" w:cs="方正小标宋简体"/>
                <w:color w:val="000000"/>
                <w:sz w:val="24"/>
                <w:szCs w:val="24"/>
              </w:rPr>
              <w:t>全体村（居）民</w:t>
            </w:r>
          </w:p>
        </w:tc>
        <w:tc>
          <w:tcPr>
            <w:tcW w:w="159"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方正小标宋简体" w:hAnsi="方正小标宋简体" w:eastAsia="方正小标宋简体" w:cs="方正小标宋简体"/>
                <w:color w:val="000000"/>
                <w:sz w:val="24"/>
                <w:szCs w:val="24"/>
              </w:rPr>
              <w:t>特定</w:t>
            </w:r>
            <w:r>
              <w:rPr>
                <w:rFonts w:hint="eastAsia" w:ascii="方正小标宋简体" w:hAnsi="方正小标宋简体" w:eastAsia="方正小标宋简体" w:cs="方正小标宋简体"/>
                <w:color w:val="000000"/>
                <w:sz w:val="24"/>
                <w:szCs w:val="24"/>
              </w:rPr>
              <w:br w:type="textWrapping"/>
            </w:r>
            <w:r>
              <w:rPr>
                <w:rFonts w:hint="eastAsia" w:ascii="方正小标宋简体" w:hAnsi="方正小标宋简体" w:eastAsia="方正小标宋简体" w:cs="方正小标宋简体"/>
                <w:color w:val="000000"/>
                <w:sz w:val="24"/>
                <w:szCs w:val="24"/>
              </w:rPr>
              <w:t>对象</w:t>
            </w:r>
          </w:p>
        </w:tc>
        <w:tc>
          <w:tcPr>
            <w:tcW w:w="105"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方正小标宋简体" w:hAnsi="方正小标宋简体" w:eastAsia="方正小标宋简体" w:cs="方正小标宋简体"/>
                <w:color w:val="000000"/>
                <w:sz w:val="24"/>
                <w:szCs w:val="24"/>
              </w:rPr>
              <w:t>主动</w:t>
            </w:r>
            <w:r>
              <w:rPr>
                <w:rFonts w:hint="eastAsia" w:ascii="方正小标宋简体" w:hAnsi="方正小标宋简体" w:eastAsia="方正小标宋简体" w:cs="方正小标宋简体"/>
                <w:color w:val="000000"/>
                <w:sz w:val="24"/>
                <w:szCs w:val="24"/>
              </w:rPr>
              <w:br w:type="textWrapping"/>
            </w:r>
            <w:r>
              <w:rPr>
                <w:rFonts w:hint="eastAsia" w:ascii="方正小标宋简体" w:hAnsi="方正小标宋简体" w:eastAsia="方正小标宋简体" w:cs="方正小标宋简体"/>
                <w:color w:val="000000"/>
                <w:sz w:val="24"/>
                <w:szCs w:val="24"/>
              </w:rPr>
              <w:t>公开</w:t>
            </w:r>
          </w:p>
        </w:tc>
        <w:tc>
          <w:tcPr>
            <w:tcW w:w="219" w:type="pct"/>
            <w:tcBorders>
              <w:top w:val="single" w:color="DDDDDD" w:sz="4" w:space="0"/>
              <w:left w:val="single" w:color="DDDDDD" w:sz="4" w:space="0"/>
              <w:bottom w:val="single" w:color="DDDDDD" w:sz="4" w:space="0"/>
              <w:right w:val="single" w:color="4684D3" w:sz="4" w:space="0"/>
            </w:tcBorders>
            <w:shd w:val="clear" w:color="auto" w:fill="FFFFFF"/>
            <w:vAlign w:val="center"/>
          </w:tcPr>
          <w:p>
            <w:pPr>
              <w:keepNext w:val="0"/>
              <w:keepLines w:val="0"/>
              <w:widowControl/>
              <w:suppressLineNumbers w:val="0"/>
              <w:jc w:val="left"/>
              <w:rPr>
                <w:color w:val="000000"/>
              </w:rPr>
            </w:pPr>
            <w:r>
              <w:rPr>
                <w:rFonts w:hint="eastAsia" w:ascii="方正小标宋简体" w:hAnsi="方正小标宋简体" w:eastAsia="方正小标宋简体" w:cs="方正小标宋简体"/>
                <w:color w:val="000000"/>
                <w:sz w:val="24"/>
                <w:szCs w:val="24"/>
              </w:rPr>
              <w:t>依申请公开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103" w:type="pct"/>
            <w:tcBorders>
              <w:top w:val="single" w:color="DDDDDD" w:sz="0" w:space="0"/>
              <w:left w:val="single" w:color="4684D3"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w:t>
            </w:r>
          </w:p>
        </w:tc>
        <w:tc>
          <w:tcPr>
            <w:tcW w:w="395" w:type="pct"/>
            <w:vMerge w:val="restart"/>
            <w:tcBorders>
              <w:top w:val="single" w:color="DDDDDD" w:sz="0"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基本信息</w:t>
            </w:r>
          </w:p>
        </w:tc>
        <w:tc>
          <w:tcPr>
            <w:tcW w:w="320" w:type="pct"/>
            <w:tcBorders>
              <w:top w:val="single" w:color="DDDDDD" w:sz="0"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村委会简介</w:t>
            </w:r>
          </w:p>
        </w:tc>
        <w:tc>
          <w:tcPr>
            <w:tcW w:w="611" w:type="pct"/>
            <w:tcBorders>
              <w:top w:val="single" w:color="DDDDDD" w:sz="0"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村民委员会名称、概况、办公地址、联系方式以及村民委员会为民服务站联系电话等信息</w:t>
            </w:r>
          </w:p>
        </w:tc>
        <w:tc>
          <w:tcPr>
            <w:tcW w:w="1271" w:type="pct"/>
            <w:tcBorders>
              <w:top w:val="single" w:color="DDDDDD" w:sz="0" w:space="0"/>
              <w:left w:val="single" w:color="DDDDDD" w:sz="4" w:space="0"/>
              <w:bottom w:val="single" w:color="DDDDDD" w:sz="4" w:space="0"/>
              <w:right w:val="single" w:color="DDDDDD" w:sz="4" w:space="0"/>
            </w:tcBorders>
            <w:shd w:val="clear" w:color="auto" w:fill="FFFFFF"/>
            <w:vAlign w:val="center"/>
          </w:tcPr>
          <w:p>
            <w:pPr>
              <w:keepNext w:val="0"/>
              <w:keepLines w:val="0"/>
              <w:widowControl/>
              <w:numPr>
                <w:ilvl w:val="0"/>
                <w:numId w:val="1"/>
              </w:numPr>
              <w:suppressLineNumbers w:val="0"/>
              <w:jc w:val="left"/>
              <w:rPr>
                <w:rFonts w:hint="eastAsia" w:ascii="宋体" w:hAnsi="宋体" w:eastAsia="宋体" w:cs="宋体"/>
                <w:color w:val="000000"/>
                <w:sz w:val="20"/>
                <w:szCs w:val="20"/>
              </w:rPr>
            </w:pPr>
            <w:r>
              <w:rPr>
                <w:rFonts w:hint="eastAsia" w:ascii="宋体" w:hAnsi="宋体" w:eastAsia="宋体" w:cs="宋体"/>
                <w:color w:val="000000"/>
                <w:sz w:val="20"/>
                <w:szCs w:val="20"/>
              </w:rPr>
              <w:t>《中华人民共和国村民委员会组织法》</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2.《中华人民共和国城市居民委员会组织法》</w:t>
            </w:r>
          </w:p>
          <w:p>
            <w:pPr>
              <w:keepNext w:val="0"/>
              <w:keepLines w:val="0"/>
              <w:widowControl/>
              <w:numPr>
                <w:ilvl w:val="0"/>
                <w:numId w:val="0"/>
              </w:numPr>
              <w:suppressLineNumbers w:val="0"/>
              <w:ind w:right="0" w:rightChars="0"/>
              <w:jc w:val="left"/>
              <w:rPr>
                <w:color w:val="000000"/>
              </w:rPr>
            </w:pPr>
            <w:r>
              <w:rPr>
                <w:rFonts w:hint="eastAsia" w:ascii="宋体" w:hAnsi="宋体" w:eastAsia="宋体" w:cs="宋体"/>
                <w:color w:val="000000"/>
                <w:sz w:val="20"/>
                <w:szCs w:val="20"/>
              </w:rPr>
              <w:t>3.《云南省村务公开和民主管理暂行办法》</w:t>
            </w:r>
          </w:p>
        </w:tc>
        <w:tc>
          <w:tcPr>
            <w:tcW w:w="413" w:type="pct"/>
            <w:tcBorders>
              <w:top w:val="single" w:color="DDDDDD" w:sz="0"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信息形成或者</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变更之日起20</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个工作日内，</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保持长期公开</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w:t>
            </w:r>
          </w:p>
        </w:tc>
        <w:tc>
          <w:tcPr>
            <w:tcW w:w="605" w:type="pct"/>
            <w:tcBorders>
              <w:top w:val="single" w:color="DDDDDD" w:sz="0"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铁锁社区村民委员会</w:t>
            </w:r>
          </w:p>
        </w:tc>
        <w:tc>
          <w:tcPr>
            <w:tcW w:w="486" w:type="pct"/>
            <w:vMerge w:val="restar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□政府网站    □政府公报</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□两微一端    □发布会/听证会</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□广播电视    □纸质媒体</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□公开查阅点  □政务服务中心</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□为民服务站  □入户/现场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■社区/企事业单位/村公示栏（电子屏）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□精准推送    □其他</w:t>
            </w:r>
          </w:p>
        </w:tc>
        <w:tc>
          <w:tcPr>
            <w:tcW w:w="307" w:type="pct"/>
            <w:tcBorders>
              <w:top w:val="single" w:color="DDDDDD" w:sz="0"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159" w:type="pct"/>
            <w:tcBorders>
              <w:top w:val="single" w:color="DDDDDD" w:sz="0"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105" w:type="pct"/>
            <w:tcBorders>
              <w:top w:val="single" w:color="DDDDDD" w:sz="0"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219" w:type="pct"/>
            <w:tcBorders>
              <w:top w:val="single" w:color="DDDDDD" w:sz="0" w:space="0"/>
              <w:left w:val="single" w:color="DDDDDD" w:sz="4" w:space="0"/>
              <w:bottom w:val="single" w:color="DDDDDD" w:sz="4" w:space="0"/>
              <w:right w:val="single" w:color="4684D3" w:sz="4" w:space="0"/>
            </w:tcBorders>
            <w:shd w:val="clear" w:color="auto" w:fill="FFFFFF"/>
            <w:vAlign w:val="center"/>
          </w:tcPr>
          <w:p>
            <w:pP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103" w:type="pct"/>
            <w:tcBorders>
              <w:top w:val="single" w:color="DDDDDD" w:sz="4" w:space="0"/>
              <w:left w:val="single" w:color="4684D3"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2</w:t>
            </w:r>
          </w:p>
        </w:tc>
        <w:tc>
          <w:tcPr>
            <w:tcW w:w="395" w:type="pct"/>
            <w:vMerge w:val="continue"/>
            <w:tcBorders>
              <w:top w:val="single" w:color="DDDDDD" w:sz="0"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20"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村民委员会居务监督</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机构</w:t>
            </w:r>
          </w:p>
        </w:tc>
        <w:tc>
          <w:tcPr>
            <w:tcW w:w="61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村民委员会居务监督委员会组成人员及监督电话</w:t>
            </w:r>
          </w:p>
        </w:tc>
        <w:tc>
          <w:tcPr>
            <w:tcW w:w="127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numPr>
                <w:ilvl w:val="0"/>
                <w:numId w:val="2"/>
              </w:numPr>
              <w:suppressLineNumbers w:val="0"/>
              <w:jc w:val="left"/>
              <w:rPr>
                <w:rFonts w:hint="eastAsia" w:ascii="宋体" w:hAnsi="宋体" w:eastAsia="宋体" w:cs="宋体"/>
                <w:color w:val="000000"/>
                <w:sz w:val="20"/>
                <w:szCs w:val="20"/>
              </w:rPr>
            </w:pPr>
            <w:r>
              <w:rPr>
                <w:rFonts w:hint="eastAsia" w:ascii="宋体" w:hAnsi="宋体" w:eastAsia="宋体" w:cs="宋体"/>
                <w:color w:val="000000"/>
                <w:sz w:val="20"/>
                <w:szCs w:val="20"/>
              </w:rPr>
              <w:t>《中华人民共和国村民委员会组织法》</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2.《中华人民共和国城市居民委员会组织法》</w:t>
            </w:r>
          </w:p>
          <w:p>
            <w:pPr>
              <w:keepNext w:val="0"/>
              <w:keepLines w:val="0"/>
              <w:widowControl/>
              <w:numPr>
                <w:ilvl w:val="0"/>
                <w:numId w:val="0"/>
              </w:numPr>
              <w:suppressLineNumbers w:val="0"/>
              <w:ind w:right="0" w:rightChars="0"/>
              <w:jc w:val="left"/>
              <w:rPr>
                <w:color w:val="000000"/>
              </w:rPr>
            </w:pPr>
            <w:r>
              <w:rPr>
                <w:rFonts w:hint="eastAsia" w:ascii="宋体" w:hAnsi="宋体" w:eastAsia="宋体" w:cs="宋体"/>
                <w:color w:val="000000"/>
                <w:sz w:val="20"/>
                <w:szCs w:val="20"/>
              </w:rPr>
              <w:t>3.《云南省村务公开和民主管理暂行办法》</w:t>
            </w:r>
          </w:p>
        </w:tc>
        <w:tc>
          <w:tcPr>
            <w:tcW w:w="413"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信息形成或者</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变更之日起20</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个工作日内，</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保持长期公开</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w:t>
            </w:r>
          </w:p>
        </w:tc>
        <w:tc>
          <w:tcPr>
            <w:tcW w:w="605" w:type="pct"/>
            <w:tcBorders>
              <w:top w:val="single" w:color="DDDDDD" w:sz="0"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铁锁社区村民委员会</w:t>
            </w:r>
          </w:p>
        </w:tc>
        <w:tc>
          <w:tcPr>
            <w:tcW w:w="486"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07"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159" w:type="pct"/>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105"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219" w:type="pct"/>
            <w:tcBorders>
              <w:top w:val="single" w:color="DDDDDD" w:sz="4" w:space="0"/>
              <w:left w:val="single" w:color="DDDDDD" w:sz="4" w:space="0"/>
              <w:bottom w:val="single" w:color="DDDDDD" w:sz="4" w:space="0"/>
              <w:right w:val="single" w:color="4684D3" w:sz="4" w:space="0"/>
            </w:tcBorders>
            <w:shd w:val="clear" w:color="auto" w:fill="FFFFFF"/>
            <w:vAlign w:val="center"/>
          </w:tcPr>
          <w:p>
            <w:pP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103" w:type="pct"/>
            <w:tcBorders>
              <w:top w:val="single" w:color="DDDDDD" w:sz="4" w:space="0"/>
              <w:left w:val="single" w:color="4684D3"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3</w:t>
            </w:r>
          </w:p>
        </w:tc>
        <w:tc>
          <w:tcPr>
            <w:tcW w:w="395"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政策文件</w:t>
            </w:r>
          </w:p>
        </w:tc>
        <w:tc>
          <w:tcPr>
            <w:tcW w:w="320"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相关政策文件</w:t>
            </w:r>
          </w:p>
        </w:tc>
        <w:tc>
          <w:tcPr>
            <w:tcW w:w="61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国务院、省、州、县印发需要公开的有关政策文件</w:t>
            </w:r>
          </w:p>
        </w:tc>
        <w:tc>
          <w:tcPr>
            <w:tcW w:w="127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numPr>
                <w:ilvl w:val="0"/>
                <w:numId w:val="3"/>
              </w:numPr>
              <w:suppressLineNumbers w:val="0"/>
              <w:jc w:val="left"/>
              <w:rPr>
                <w:rFonts w:hint="eastAsia" w:ascii="宋体" w:hAnsi="宋体" w:eastAsia="宋体" w:cs="宋体"/>
                <w:color w:val="000000"/>
                <w:sz w:val="20"/>
                <w:szCs w:val="20"/>
              </w:rPr>
            </w:pPr>
            <w:r>
              <w:rPr>
                <w:rFonts w:hint="eastAsia" w:ascii="宋体" w:hAnsi="宋体" w:eastAsia="宋体" w:cs="宋体"/>
                <w:color w:val="000000"/>
                <w:sz w:val="20"/>
                <w:szCs w:val="20"/>
              </w:rPr>
              <w:t>《中华人民共和国村民委员会组织法》</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2.《中华人民共和国城市居民委员会组织法》</w:t>
            </w:r>
          </w:p>
          <w:p>
            <w:pPr>
              <w:keepNext w:val="0"/>
              <w:keepLines w:val="0"/>
              <w:widowControl/>
              <w:numPr>
                <w:ilvl w:val="0"/>
                <w:numId w:val="0"/>
              </w:numPr>
              <w:suppressLineNumbers w:val="0"/>
              <w:ind w:right="0" w:rightChars="0"/>
              <w:jc w:val="left"/>
              <w:rPr>
                <w:color w:val="000000"/>
              </w:rPr>
            </w:pPr>
            <w:r>
              <w:rPr>
                <w:rFonts w:hint="eastAsia" w:ascii="宋体" w:hAnsi="宋体" w:eastAsia="宋体" w:cs="宋体"/>
                <w:color w:val="000000"/>
                <w:sz w:val="20"/>
                <w:szCs w:val="20"/>
              </w:rPr>
              <w:t>3.《云南省村务公开和民主管理暂行办法》</w:t>
            </w:r>
          </w:p>
        </w:tc>
        <w:tc>
          <w:tcPr>
            <w:tcW w:w="413"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获取信息之日</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起10个工作日</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内。</w:t>
            </w:r>
          </w:p>
        </w:tc>
        <w:tc>
          <w:tcPr>
            <w:tcW w:w="605" w:type="pct"/>
            <w:tcBorders>
              <w:top w:val="single" w:color="DDDDDD" w:sz="0"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铁锁社区村民委员会</w:t>
            </w:r>
          </w:p>
        </w:tc>
        <w:tc>
          <w:tcPr>
            <w:tcW w:w="486"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□政府网站    □政府公报</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□两微一端    □发布会/听证会</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□广播电视    □纸质媒体</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□公开查阅点  □政务服务中心</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□为民服务站  ■入户/现场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■社区/企事业单位/村公示栏（电子屏）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□精准推送    □其他</w:t>
            </w:r>
          </w:p>
        </w:tc>
        <w:tc>
          <w:tcPr>
            <w:tcW w:w="307"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159" w:type="pct"/>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105"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219" w:type="pct"/>
            <w:tcBorders>
              <w:top w:val="single" w:color="DDDDDD" w:sz="4" w:space="0"/>
              <w:left w:val="single" w:color="DDDDDD" w:sz="4" w:space="0"/>
              <w:bottom w:val="single" w:color="DDDDDD" w:sz="4" w:space="0"/>
              <w:right w:val="single" w:color="4684D3" w:sz="4" w:space="0"/>
            </w:tcBorders>
            <w:shd w:val="clear" w:color="auto" w:fill="FFFFFF"/>
            <w:vAlign w:val="center"/>
          </w:tcPr>
          <w:p>
            <w:pP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103" w:type="pct"/>
            <w:tcBorders>
              <w:top w:val="single" w:color="DDDDDD" w:sz="4" w:space="0"/>
              <w:left w:val="single" w:color="4684D3"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4</w:t>
            </w:r>
          </w:p>
        </w:tc>
        <w:tc>
          <w:tcPr>
            <w:tcW w:w="395" w:type="pct"/>
            <w:vMerge w:val="restar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财务管理</w:t>
            </w:r>
          </w:p>
        </w:tc>
        <w:tc>
          <w:tcPr>
            <w:tcW w:w="320"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财务收支情况</w:t>
            </w:r>
          </w:p>
        </w:tc>
        <w:tc>
          <w:tcPr>
            <w:tcW w:w="61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每月或每季度公开财务收支情况、年末公开收</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益分配情况</w:t>
            </w:r>
          </w:p>
        </w:tc>
        <w:tc>
          <w:tcPr>
            <w:tcW w:w="127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numPr>
                <w:ilvl w:val="0"/>
                <w:numId w:val="4"/>
              </w:numPr>
              <w:suppressLineNumbers w:val="0"/>
              <w:jc w:val="left"/>
              <w:rPr>
                <w:rFonts w:hint="eastAsia" w:ascii="宋体" w:hAnsi="宋体" w:eastAsia="宋体" w:cs="宋体"/>
                <w:color w:val="000000"/>
                <w:sz w:val="20"/>
                <w:szCs w:val="20"/>
              </w:rPr>
            </w:pPr>
            <w:r>
              <w:rPr>
                <w:rFonts w:hint="eastAsia" w:ascii="宋体" w:hAnsi="宋体" w:eastAsia="宋体" w:cs="宋体"/>
                <w:color w:val="000000"/>
                <w:sz w:val="20"/>
                <w:szCs w:val="20"/>
              </w:rPr>
              <w:t>《中华人民共和国村民委员会组织法》</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2.《中华人民共和国城市居民委员会组织法》</w:t>
            </w:r>
          </w:p>
          <w:p>
            <w:pPr>
              <w:keepNext w:val="0"/>
              <w:keepLines w:val="0"/>
              <w:widowControl/>
              <w:numPr>
                <w:ilvl w:val="0"/>
                <w:numId w:val="0"/>
              </w:numPr>
              <w:suppressLineNumbers w:val="0"/>
              <w:ind w:right="0" w:rightChars="0"/>
              <w:jc w:val="left"/>
              <w:rPr>
                <w:color w:val="000000"/>
              </w:rPr>
            </w:pPr>
            <w:r>
              <w:rPr>
                <w:rFonts w:hint="eastAsia" w:ascii="宋体" w:hAnsi="宋体" w:eastAsia="宋体" w:cs="宋体"/>
                <w:color w:val="000000"/>
                <w:sz w:val="20"/>
                <w:szCs w:val="20"/>
              </w:rPr>
              <w:t>3.《云南省村务公开和民主管理暂行办法》</w:t>
            </w:r>
          </w:p>
        </w:tc>
        <w:tc>
          <w:tcPr>
            <w:tcW w:w="413"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信息形成或者</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变更之日起20</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个工作日内，</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法律法规另有</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规定的从其规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定。</w:t>
            </w:r>
          </w:p>
        </w:tc>
        <w:tc>
          <w:tcPr>
            <w:tcW w:w="605" w:type="pct"/>
            <w:tcBorders>
              <w:top w:val="single" w:color="DDDDDD" w:sz="0"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铁锁社区村民委员会</w:t>
            </w:r>
          </w:p>
        </w:tc>
        <w:tc>
          <w:tcPr>
            <w:tcW w:w="486" w:type="pct"/>
            <w:vMerge w:val="restar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□政府网站    □政府公报</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□两微一端    □发布会/听证会</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□广播电视    □纸质媒体</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□公开查阅点  □政务服务中心</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□为民服务站  □入户/现场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■社区/企事业单位/村公示栏（电子屏）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□精准推送    □其他</w:t>
            </w:r>
          </w:p>
        </w:tc>
        <w:tc>
          <w:tcPr>
            <w:tcW w:w="307"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159" w:type="pct"/>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105"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219" w:type="pct"/>
            <w:tcBorders>
              <w:top w:val="single" w:color="DDDDDD" w:sz="4" w:space="0"/>
              <w:left w:val="single" w:color="DDDDDD" w:sz="4" w:space="0"/>
              <w:bottom w:val="single" w:color="DDDDDD" w:sz="4" w:space="0"/>
              <w:right w:val="single" w:color="4684D3" w:sz="4" w:space="0"/>
            </w:tcBorders>
            <w:shd w:val="clear" w:color="auto" w:fill="FFFFFF"/>
            <w:vAlign w:val="center"/>
          </w:tcPr>
          <w:p>
            <w:pP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103" w:type="pct"/>
            <w:tcBorders>
              <w:top w:val="single" w:color="DDDDDD" w:sz="4" w:space="0"/>
              <w:left w:val="single" w:color="4684D3"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5</w:t>
            </w:r>
          </w:p>
        </w:tc>
        <w:tc>
          <w:tcPr>
            <w:tcW w:w="395"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20"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资产资源情况</w:t>
            </w:r>
          </w:p>
        </w:tc>
        <w:tc>
          <w:tcPr>
            <w:tcW w:w="61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资产资源发包、租赁、</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出让、投资及收益（亏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损）情况</w:t>
            </w:r>
          </w:p>
        </w:tc>
        <w:tc>
          <w:tcPr>
            <w:tcW w:w="127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1.《中华人民共和国村民委员会组织法》</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2.《云南省村务公开和民主管理暂行办法》</w:t>
            </w:r>
          </w:p>
        </w:tc>
        <w:tc>
          <w:tcPr>
            <w:tcW w:w="413"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信息形成或者</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变更之日起20</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个工作日内，</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法律法规另有</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规定的从其规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定。</w:t>
            </w:r>
          </w:p>
        </w:tc>
        <w:tc>
          <w:tcPr>
            <w:tcW w:w="605" w:type="pct"/>
            <w:tcBorders>
              <w:top w:val="single" w:color="DDDDDD" w:sz="0"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铁锁社区村民委员会</w:t>
            </w:r>
          </w:p>
        </w:tc>
        <w:tc>
          <w:tcPr>
            <w:tcW w:w="486"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07"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159" w:type="pct"/>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105"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219" w:type="pct"/>
            <w:tcBorders>
              <w:top w:val="single" w:color="DDDDDD" w:sz="4" w:space="0"/>
              <w:left w:val="single" w:color="DDDDDD" w:sz="4" w:space="0"/>
              <w:bottom w:val="single" w:color="DDDDDD" w:sz="4" w:space="0"/>
              <w:right w:val="single" w:color="4684D3" w:sz="4" w:space="0"/>
            </w:tcBorders>
            <w:shd w:val="clear" w:color="auto" w:fill="FFFFFF"/>
            <w:vAlign w:val="center"/>
          </w:tcPr>
          <w:p>
            <w:pP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103" w:type="pct"/>
            <w:tcBorders>
              <w:top w:val="single" w:color="DDDDDD" w:sz="4" w:space="0"/>
              <w:left w:val="single" w:color="4684D3"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6</w:t>
            </w:r>
          </w:p>
        </w:tc>
        <w:tc>
          <w:tcPr>
            <w:tcW w:w="395"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20"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清产核资结果</w:t>
            </w:r>
          </w:p>
        </w:tc>
        <w:tc>
          <w:tcPr>
            <w:tcW w:w="61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清产核资报表（包括社</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区集体所有的资金、资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产、资源）</w:t>
            </w:r>
          </w:p>
        </w:tc>
        <w:tc>
          <w:tcPr>
            <w:tcW w:w="127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1.《中华人民共和国村民委员会组织法》</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2.《云南省村务公开和民主管理暂行办法》</w:t>
            </w:r>
          </w:p>
        </w:tc>
        <w:tc>
          <w:tcPr>
            <w:tcW w:w="413"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信息形成或者</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变更之日起20</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个工作日内，</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法律法规另有</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规定的从其规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定。</w:t>
            </w:r>
          </w:p>
        </w:tc>
        <w:tc>
          <w:tcPr>
            <w:tcW w:w="605" w:type="pct"/>
            <w:tcBorders>
              <w:top w:val="single" w:color="DDDDDD" w:sz="0"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铁锁社区村民委员会</w:t>
            </w:r>
          </w:p>
        </w:tc>
        <w:tc>
          <w:tcPr>
            <w:tcW w:w="486"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07"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159" w:type="pct"/>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105"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219" w:type="pct"/>
            <w:tcBorders>
              <w:top w:val="single" w:color="DDDDDD" w:sz="4" w:space="0"/>
              <w:left w:val="single" w:color="DDDDDD" w:sz="4" w:space="0"/>
              <w:bottom w:val="single" w:color="DDDDDD" w:sz="4" w:space="0"/>
              <w:right w:val="single" w:color="4684D3" w:sz="4" w:space="0"/>
            </w:tcBorders>
            <w:shd w:val="clear" w:color="auto" w:fill="FFFFFF"/>
            <w:vAlign w:val="center"/>
          </w:tcPr>
          <w:p>
            <w:pP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103" w:type="pct"/>
            <w:tcBorders>
              <w:top w:val="single" w:color="DDDDDD" w:sz="4" w:space="0"/>
              <w:left w:val="single" w:color="4684D3"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7</w:t>
            </w:r>
          </w:p>
        </w:tc>
        <w:tc>
          <w:tcPr>
            <w:tcW w:w="395"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20"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审计报告</w:t>
            </w:r>
          </w:p>
        </w:tc>
        <w:tc>
          <w:tcPr>
            <w:tcW w:w="61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审计报告（包括专项审</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计报告、财务审计报告</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、干部任期和离任审计</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报告等）</w:t>
            </w:r>
          </w:p>
        </w:tc>
        <w:tc>
          <w:tcPr>
            <w:tcW w:w="127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1.《中华人民共和国村民委员会组织法》</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2.《云南省村务公开和民主管理暂行办法》</w:t>
            </w:r>
          </w:p>
        </w:tc>
        <w:tc>
          <w:tcPr>
            <w:tcW w:w="413"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信息形成或者</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变更之日起20</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个工作日内，</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法律法规另有</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规定的从其规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定。</w:t>
            </w:r>
          </w:p>
        </w:tc>
        <w:tc>
          <w:tcPr>
            <w:tcW w:w="605" w:type="pct"/>
            <w:tcBorders>
              <w:top w:val="single" w:color="DDDDDD" w:sz="0"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铁锁社区村民委员会</w:t>
            </w:r>
          </w:p>
        </w:tc>
        <w:tc>
          <w:tcPr>
            <w:tcW w:w="486"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07"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159" w:type="pct"/>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105"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219" w:type="pct"/>
            <w:tcBorders>
              <w:top w:val="single" w:color="DDDDDD" w:sz="4" w:space="0"/>
              <w:left w:val="single" w:color="DDDDDD" w:sz="4" w:space="0"/>
              <w:bottom w:val="single" w:color="DDDDDD" w:sz="4" w:space="0"/>
              <w:right w:val="single" w:color="4684D3" w:sz="4" w:space="0"/>
            </w:tcBorders>
            <w:shd w:val="clear" w:color="auto" w:fill="FFFFFF"/>
            <w:vAlign w:val="center"/>
          </w:tcPr>
          <w:p>
            <w:pP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103" w:type="pct"/>
            <w:tcBorders>
              <w:top w:val="single" w:color="DDDDDD" w:sz="4" w:space="0"/>
              <w:left w:val="single" w:color="4684D3"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8</w:t>
            </w:r>
          </w:p>
        </w:tc>
        <w:tc>
          <w:tcPr>
            <w:tcW w:w="395" w:type="pct"/>
            <w:vMerge w:val="restar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财务管理</w:t>
            </w:r>
          </w:p>
        </w:tc>
        <w:tc>
          <w:tcPr>
            <w:tcW w:w="320"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“一事一议” 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金使用情况</w:t>
            </w:r>
          </w:p>
        </w:tc>
        <w:tc>
          <w:tcPr>
            <w:tcW w:w="61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按项目公开“一事一议”</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资金使用情况</w:t>
            </w:r>
          </w:p>
        </w:tc>
        <w:tc>
          <w:tcPr>
            <w:tcW w:w="127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1.《中华人民共和国村民委员会组织法》</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2.《云南省村务公开和民主管理暂行办法》</w:t>
            </w:r>
          </w:p>
        </w:tc>
        <w:tc>
          <w:tcPr>
            <w:tcW w:w="413"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信息形成或者</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变更之日起20</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个工作日内，</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法律法规另有</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规定的从其规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定。</w:t>
            </w:r>
          </w:p>
        </w:tc>
        <w:tc>
          <w:tcPr>
            <w:tcW w:w="605" w:type="pct"/>
            <w:tcBorders>
              <w:top w:val="single" w:color="DDDDDD" w:sz="0"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铁锁社区村民委员会</w:t>
            </w:r>
          </w:p>
        </w:tc>
        <w:tc>
          <w:tcPr>
            <w:tcW w:w="486" w:type="pct"/>
            <w:vMerge w:val="restar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□政府网站    □政府公报</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□两微一端    □发布会/听证会</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□广播电视    □纸质媒体</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□公开查阅点  □政务服务中心</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□为民服务站  □入户/现场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■社区/企事业单位/村公示栏（电子屏）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□精准推送    □其他</w:t>
            </w:r>
          </w:p>
        </w:tc>
        <w:tc>
          <w:tcPr>
            <w:tcW w:w="307"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159" w:type="pct"/>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105"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219" w:type="pct"/>
            <w:tcBorders>
              <w:top w:val="single" w:color="DDDDDD" w:sz="4" w:space="0"/>
              <w:left w:val="single" w:color="DDDDDD" w:sz="4" w:space="0"/>
              <w:bottom w:val="single" w:color="DDDDDD" w:sz="4" w:space="0"/>
              <w:right w:val="single" w:color="4684D3" w:sz="4" w:space="0"/>
            </w:tcBorders>
            <w:shd w:val="clear" w:color="auto" w:fill="FFFFFF"/>
            <w:vAlign w:val="center"/>
          </w:tcPr>
          <w:p>
            <w:pP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103" w:type="pct"/>
            <w:tcBorders>
              <w:top w:val="single" w:color="DDDDDD" w:sz="4" w:space="0"/>
              <w:left w:val="single" w:color="4684D3"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9</w:t>
            </w:r>
          </w:p>
        </w:tc>
        <w:tc>
          <w:tcPr>
            <w:tcW w:w="395"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20"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工程招投标及</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预决算情况</w:t>
            </w:r>
          </w:p>
        </w:tc>
        <w:tc>
          <w:tcPr>
            <w:tcW w:w="61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工程招投标及预决算情况</w:t>
            </w:r>
          </w:p>
        </w:tc>
        <w:tc>
          <w:tcPr>
            <w:tcW w:w="127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1.《中华人民共和国村民委员会组织法》</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2.《云南省村务公开和民主管理暂行办法》</w:t>
            </w:r>
          </w:p>
        </w:tc>
        <w:tc>
          <w:tcPr>
            <w:tcW w:w="413"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信息形成或者</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变更之日起20</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个工作日内，</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法律法规另有</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规定的从其规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定。</w:t>
            </w:r>
          </w:p>
        </w:tc>
        <w:tc>
          <w:tcPr>
            <w:tcW w:w="605" w:type="pct"/>
            <w:tcBorders>
              <w:top w:val="single" w:color="DDDDDD" w:sz="0"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铁锁社区村民委员会</w:t>
            </w:r>
          </w:p>
        </w:tc>
        <w:tc>
          <w:tcPr>
            <w:tcW w:w="486"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07"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159" w:type="pct"/>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105"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219" w:type="pct"/>
            <w:tcBorders>
              <w:top w:val="single" w:color="DDDDDD" w:sz="4" w:space="0"/>
              <w:left w:val="single" w:color="DDDDDD" w:sz="4" w:space="0"/>
              <w:bottom w:val="single" w:color="DDDDDD" w:sz="4" w:space="0"/>
              <w:right w:val="single" w:color="4684D3" w:sz="4" w:space="0"/>
            </w:tcBorders>
            <w:shd w:val="clear" w:color="auto" w:fill="FFFFFF"/>
            <w:vAlign w:val="center"/>
          </w:tcPr>
          <w:p>
            <w:pP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103" w:type="pct"/>
            <w:tcBorders>
              <w:top w:val="single" w:color="DDDDDD" w:sz="4" w:space="0"/>
              <w:left w:val="single" w:color="4684D3"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10</w:t>
            </w:r>
          </w:p>
        </w:tc>
        <w:tc>
          <w:tcPr>
            <w:tcW w:w="395" w:type="pct"/>
            <w:vMerge w:val="restar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专项资金分</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配结果</w:t>
            </w:r>
          </w:p>
        </w:tc>
        <w:tc>
          <w:tcPr>
            <w:tcW w:w="320" w:type="pct"/>
            <w:vMerge w:val="restar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政府拨付和接</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受社会捐赠救</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灾救济、助残</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款物发放</w:t>
            </w:r>
          </w:p>
        </w:tc>
        <w:tc>
          <w:tcPr>
            <w:tcW w:w="61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救灾资金和物资发放情况</w:t>
            </w:r>
          </w:p>
        </w:tc>
        <w:tc>
          <w:tcPr>
            <w:tcW w:w="127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1.《自然灾害救助条例》（国务院令第577号）</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2.《财政部 应急部关于印发中央自然灾害救灾资金</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管理暂行办法的通知》（财建﹝2020﹞245号）</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3.《云南省粮食和物资储备局 云南省应急管理厅 云南省财政厅关于应云南省省级救灾物资管理办法（试行）的通知》（云粮物发﹝2019﹞2号）</w:t>
            </w:r>
          </w:p>
        </w:tc>
        <w:tc>
          <w:tcPr>
            <w:tcW w:w="413"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信息形成或者</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变更之日起20</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个工作日内，</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法律法规另有</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规定的从其规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定。</w:t>
            </w:r>
          </w:p>
        </w:tc>
        <w:tc>
          <w:tcPr>
            <w:tcW w:w="605" w:type="pct"/>
            <w:tcBorders>
              <w:top w:val="single" w:color="DDDDDD" w:sz="0"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铁锁社区村民委员会</w:t>
            </w:r>
          </w:p>
        </w:tc>
        <w:tc>
          <w:tcPr>
            <w:tcW w:w="486" w:type="pct"/>
            <w:vMerge w:val="restar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□政府网站    □政府公报</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□两微一端    □发布会/听证会</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□广播电视    □纸质媒体</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□公开查阅点  □政务服务中心</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□为民服务站  □入户/现场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■社区/企事业单位/村公示栏（电子屏）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□精准推送    □其他</w:t>
            </w:r>
          </w:p>
        </w:tc>
        <w:tc>
          <w:tcPr>
            <w:tcW w:w="307"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159" w:type="pct"/>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105"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219" w:type="pct"/>
            <w:tcBorders>
              <w:top w:val="single" w:color="DDDDDD" w:sz="4" w:space="0"/>
              <w:left w:val="single" w:color="DDDDDD" w:sz="4" w:space="0"/>
              <w:bottom w:val="single" w:color="DDDDDD" w:sz="4" w:space="0"/>
              <w:right w:val="single" w:color="4684D3" w:sz="4" w:space="0"/>
            </w:tcBorders>
            <w:shd w:val="clear" w:color="auto" w:fill="FFFFFF"/>
            <w:vAlign w:val="center"/>
          </w:tcPr>
          <w:p>
            <w:pP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103" w:type="pct"/>
            <w:tcBorders>
              <w:top w:val="single" w:color="DDDDDD" w:sz="4" w:space="0"/>
              <w:left w:val="single" w:color="4684D3"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11</w:t>
            </w:r>
          </w:p>
        </w:tc>
        <w:tc>
          <w:tcPr>
            <w:tcW w:w="395"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20"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61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申请残疾人特殊困难临</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时救助名单（包括被公</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示人姓名、年龄、申请</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理由、家庭情况及申请</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补贴金额等）</w:t>
            </w:r>
          </w:p>
        </w:tc>
        <w:tc>
          <w:tcPr>
            <w:tcW w:w="127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 xml:space="preserve"> 《中华人民共和国政府信息公开条例》（中华人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民共和国国务院令第711号）</w:t>
            </w:r>
          </w:p>
        </w:tc>
        <w:tc>
          <w:tcPr>
            <w:tcW w:w="413"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信息形成或者</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变更的当天，</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公示5个工作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日。</w:t>
            </w:r>
          </w:p>
        </w:tc>
        <w:tc>
          <w:tcPr>
            <w:tcW w:w="605" w:type="pct"/>
            <w:tcBorders>
              <w:top w:val="single" w:color="DDDDDD" w:sz="0"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铁锁社区村民委员会</w:t>
            </w:r>
          </w:p>
        </w:tc>
        <w:tc>
          <w:tcPr>
            <w:tcW w:w="486"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07"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159" w:type="pct"/>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105"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219" w:type="pct"/>
            <w:tcBorders>
              <w:top w:val="single" w:color="DDDDDD" w:sz="4" w:space="0"/>
              <w:left w:val="single" w:color="DDDDDD" w:sz="4" w:space="0"/>
              <w:bottom w:val="single" w:color="DDDDDD" w:sz="4" w:space="0"/>
              <w:right w:val="single" w:color="4684D3" w:sz="4" w:space="0"/>
            </w:tcBorders>
            <w:shd w:val="clear" w:color="auto" w:fill="FFFFFF"/>
            <w:vAlign w:val="center"/>
          </w:tcPr>
          <w:p>
            <w:pP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103" w:type="pct"/>
            <w:tcBorders>
              <w:top w:val="single" w:color="DDDDDD" w:sz="4" w:space="0"/>
              <w:left w:val="single" w:color="4684D3"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12</w:t>
            </w:r>
          </w:p>
        </w:tc>
        <w:tc>
          <w:tcPr>
            <w:tcW w:w="395"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土地征收</w:t>
            </w:r>
          </w:p>
        </w:tc>
        <w:tc>
          <w:tcPr>
            <w:tcW w:w="320"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征地补偿</w:t>
            </w:r>
          </w:p>
        </w:tc>
        <w:tc>
          <w:tcPr>
            <w:tcW w:w="61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征地补偿费用支付凭证</w:t>
            </w:r>
          </w:p>
        </w:tc>
        <w:tc>
          <w:tcPr>
            <w:tcW w:w="127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1.《中华人民共和国土地管理法》</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2.《云南省村务公开和民主管理暂行办法》</w:t>
            </w:r>
          </w:p>
        </w:tc>
        <w:tc>
          <w:tcPr>
            <w:tcW w:w="413"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信息形成或者</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变更的当天，</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公示5个工作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日。</w:t>
            </w:r>
          </w:p>
        </w:tc>
        <w:tc>
          <w:tcPr>
            <w:tcW w:w="605" w:type="pct"/>
            <w:tcBorders>
              <w:top w:val="single" w:color="DDDDDD" w:sz="0"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铁锁社区村民委员会</w:t>
            </w:r>
          </w:p>
        </w:tc>
        <w:tc>
          <w:tcPr>
            <w:tcW w:w="486"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□政府网站    □政府公报</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□两微一端    □发布会/听证会</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□广播电视    □纸质媒体</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□公开查阅点  □政务服务中心</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□为民服务站  □入户/现场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■社区/企事业单位/村公示栏（电子屏）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□精准推送    □其他</w:t>
            </w:r>
          </w:p>
        </w:tc>
        <w:tc>
          <w:tcPr>
            <w:tcW w:w="307"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159" w:type="pct"/>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105"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219" w:type="pct"/>
            <w:tcBorders>
              <w:top w:val="single" w:color="DDDDDD" w:sz="4" w:space="0"/>
              <w:left w:val="single" w:color="DDDDDD" w:sz="4" w:space="0"/>
              <w:bottom w:val="single" w:color="DDDDDD" w:sz="4" w:space="0"/>
              <w:right w:val="single" w:color="4684D3" w:sz="4" w:space="0"/>
            </w:tcBorders>
            <w:shd w:val="clear" w:color="auto" w:fill="FFFFFF"/>
            <w:vAlign w:val="center"/>
          </w:tcPr>
          <w:p>
            <w:pP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103" w:type="pct"/>
            <w:tcBorders>
              <w:top w:val="single" w:color="DDDDDD" w:sz="4" w:space="0"/>
              <w:left w:val="single" w:color="4684D3"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13</w:t>
            </w:r>
          </w:p>
        </w:tc>
        <w:tc>
          <w:tcPr>
            <w:tcW w:w="395" w:type="pct"/>
            <w:vMerge w:val="restar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社会救助</w:t>
            </w:r>
          </w:p>
        </w:tc>
        <w:tc>
          <w:tcPr>
            <w:tcW w:w="320"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最低生活保障</w:t>
            </w:r>
          </w:p>
        </w:tc>
        <w:tc>
          <w:tcPr>
            <w:tcW w:w="61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1.初审对象名单及相关信息</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2.低保对象名单及相关信息</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3.低保对象最低生活保障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金每月发放情况</w:t>
            </w:r>
          </w:p>
        </w:tc>
        <w:tc>
          <w:tcPr>
            <w:tcW w:w="127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rFonts w:hint="eastAsia" w:ascii="宋体" w:hAnsi="宋体" w:eastAsia="宋体" w:cs="宋体"/>
                <w:color w:val="000000"/>
                <w:sz w:val="20"/>
                <w:szCs w:val="20"/>
              </w:rPr>
            </w:pPr>
            <w:r>
              <w:rPr>
                <w:rFonts w:hint="eastAsia" w:ascii="宋体" w:hAnsi="宋体" w:eastAsia="宋体" w:cs="宋体"/>
                <w:color w:val="000000"/>
                <w:sz w:val="20"/>
                <w:szCs w:val="20"/>
              </w:rPr>
              <w:t>1.《社会救助暂行办法》（国务院令第649号）</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 xml:space="preserve">2.《云南省人民政府关于印发云南省社会救助实施办法的通知》（云政发﹝2014﹞65号）           </w:t>
            </w:r>
          </w:p>
          <w:p>
            <w:pPr>
              <w:keepNext w:val="0"/>
              <w:keepLines w:val="0"/>
              <w:widowControl/>
              <w:suppressLineNumbers w:val="0"/>
              <w:jc w:val="left"/>
              <w:rPr>
                <w:color w:val="000000"/>
              </w:rPr>
            </w:pPr>
            <w:r>
              <w:rPr>
                <w:rFonts w:hint="eastAsia" w:ascii="宋体" w:hAnsi="宋体" w:eastAsia="宋体" w:cs="宋体"/>
                <w:color w:val="000000"/>
                <w:sz w:val="20"/>
                <w:szCs w:val="20"/>
              </w:rPr>
              <w:t>3.《云南省最低生活保障审核确认实施细则》（云民规﹝2021﹞2号）</w:t>
            </w:r>
          </w:p>
        </w:tc>
        <w:tc>
          <w:tcPr>
            <w:tcW w:w="413"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制定或获取信</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息之日起10个</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工作日内，初</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审对象名单公</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示7个工作日</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w:t>
            </w:r>
          </w:p>
        </w:tc>
        <w:tc>
          <w:tcPr>
            <w:tcW w:w="605" w:type="pct"/>
            <w:tcBorders>
              <w:top w:val="single" w:color="DDDDDD" w:sz="0"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铁锁社区村民委员会</w:t>
            </w:r>
          </w:p>
        </w:tc>
        <w:tc>
          <w:tcPr>
            <w:tcW w:w="486" w:type="pct"/>
            <w:vMerge w:val="restar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□政府网站    □政府公报</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□两微一端    □发布会/听证会</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□广播电视    □纸质媒体</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□公开查阅点  □政务服务中心</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□为民服务站  □入户/现场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■社区/企事业单位/村公示栏（电子屏）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□精准推送    □其他</w:t>
            </w:r>
          </w:p>
        </w:tc>
        <w:tc>
          <w:tcPr>
            <w:tcW w:w="307"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159" w:type="pct"/>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105"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219" w:type="pct"/>
            <w:tcBorders>
              <w:top w:val="single" w:color="DDDDDD" w:sz="4" w:space="0"/>
              <w:left w:val="single" w:color="DDDDDD" w:sz="4" w:space="0"/>
              <w:bottom w:val="single" w:color="DDDDDD" w:sz="4" w:space="0"/>
              <w:right w:val="single" w:color="4684D3" w:sz="4" w:space="0"/>
            </w:tcBorders>
            <w:shd w:val="clear" w:color="auto" w:fill="FFFFFF"/>
            <w:vAlign w:val="center"/>
          </w:tcPr>
          <w:p>
            <w:pP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103" w:type="pct"/>
            <w:tcBorders>
              <w:top w:val="single" w:color="DDDDDD" w:sz="4" w:space="0"/>
              <w:left w:val="single" w:color="4684D3"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14</w:t>
            </w:r>
          </w:p>
        </w:tc>
        <w:tc>
          <w:tcPr>
            <w:tcW w:w="395"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20"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临时救助</w:t>
            </w:r>
          </w:p>
        </w:tc>
        <w:tc>
          <w:tcPr>
            <w:tcW w:w="61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救助对象名单、金额、事由</w:t>
            </w:r>
          </w:p>
        </w:tc>
        <w:tc>
          <w:tcPr>
            <w:tcW w:w="127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1.《社会救助暂行办法》（国务院令第649号）</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2.《云南省民政厅 云南省财政厅关于进一步加强和改进临时救助工作的意见》（云民社救﹝2018﹞42号）</w:t>
            </w:r>
          </w:p>
        </w:tc>
        <w:tc>
          <w:tcPr>
            <w:tcW w:w="413"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制定或获取信</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息之日起10个</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工作日内。</w:t>
            </w:r>
          </w:p>
        </w:tc>
        <w:tc>
          <w:tcPr>
            <w:tcW w:w="605" w:type="pct"/>
            <w:tcBorders>
              <w:top w:val="single" w:color="DDDDDD" w:sz="0"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铁锁社区村民委员会</w:t>
            </w:r>
          </w:p>
        </w:tc>
        <w:tc>
          <w:tcPr>
            <w:tcW w:w="486"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07"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159" w:type="pct"/>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105"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219" w:type="pct"/>
            <w:tcBorders>
              <w:top w:val="single" w:color="DDDDDD" w:sz="4" w:space="0"/>
              <w:left w:val="single" w:color="DDDDDD" w:sz="4" w:space="0"/>
              <w:bottom w:val="single" w:color="DDDDDD" w:sz="4" w:space="0"/>
              <w:right w:val="single" w:color="4684D3" w:sz="4" w:space="0"/>
            </w:tcBorders>
            <w:shd w:val="clear" w:color="auto" w:fill="FFFFFF"/>
            <w:vAlign w:val="center"/>
          </w:tcPr>
          <w:p>
            <w:pP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103" w:type="pct"/>
            <w:tcBorders>
              <w:top w:val="single" w:color="DDDDDD" w:sz="4" w:space="0"/>
              <w:left w:val="single" w:color="4684D3"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15</w:t>
            </w:r>
          </w:p>
        </w:tc>
        <w:tc>
          <w:tcPr>
            <w:tcW w:w="395"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20"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特困人员救助</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供养</w:t>
            </w:r>
          </w:p>
        </w:tc>
        <w:tc>
          <w:tcPr>
            <w:tcW w:w="61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1.初审对象名单及相关信息</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2.终止供养名单</w:t>
            </w:r>
          </w:p>
        </w:tc>
        <w:tc>
          <w:tcPr>
            <w:tcW w:w="127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1.《国务院关于进一步健全特困人员救助供养制度的意见》（国发﹝2016﹞14号）</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2.《云南省特困人员认定实施细则》（云民规﹝2021﹞3号）</w:t>
            </w:r>
          </w:p>
        </w:tc>
        <w:tc>
          <w:tcPr>
            <w:tcW w:w="413"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制定或获取信</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息之日起10个</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工作日内，公</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示7个工作日</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w:t>
            </w:r>
          </w:p>
        </w:tc>
        <w:tc>
          <w:tcPr>
            <w:tcW w:w="605" w:type="pct"/>
            <w:tcBorders>
              <w:top w:val="single" w:color="DDDDDD" w:sz="0"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铁锁社区村民委员会</w:t>
            </w:r>
          </w:p>
        </w:tc>
        <w:tc>
          <w:tcPr>
            <w:tcW w:w="486"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07"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159" w:type="pct"/>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105"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219" w:type="pct"/>
            <w:tcBorders>
              <w:top w:val="single" w:color="DDDDDD" w:sz="4" w:space="0"/>
              <w:left w:val="single" w:color="DDDDDD" w:sz="4" w:space="0"/>
              <w:bottom w:val="single" w:color="DDDDDD" w:sz="4" w:space="0"/>
              <w:right w:val="single" w:color="4684D3" w:sz="4" w:space="0"/>
            </w:tcBorders>
            <w:shd w:val="clear" w:color="auto" w:fill="FFFFFF"/>
            <w:vAlign w:val="center"/>
          </w:tcPr>
          <w:p>
            <w:pP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103" w:type="pct"/>
            <w:tcBorders>
              <w:top w:val="single" w:color="DDDDDD" w:sz="4" w:space="0"/>
              <w:left w:val="single" w:color="4684D3"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16</w:t>
            </w:r>
          </w:p>
        </w:tc>
        <w:tc>
          <w:tcPr>
            <w:tcW w:w="395" w:type="pct"/>
            <w:vMerge w:val="restar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便民利民服务</w:t>
            </w:r>
          </w:p>
        </w:tc>
        <w:tc>
          <w:tcPr>
            <w:tcW w:w="320"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服务事项办理</w:t>
            </w:r>
          </w:p>
        </w:tc>
        <w:tc>
          <w:tcPr>
            <w:tcW w:w="61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村民委员会职权范围内负责办理的政务服务事项名称、办理时限、办理条件等相关信息</w:t>
            </w:r>
          </w:p>
        </w:tc>
        <w:tc>
          <w:tcPr>
            <w:tcW w:w="127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《云南省人民政府办公厅关于印发云南省政务服务事项基本目录管理暂行办法的通知》（云政办发﹝2020﹞56号）</w:t>
            </w:r>
          </w:p>
        </w:tc>
        <w:tc>
          <w:tcPr>
            <w:tcW w:w="413"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信息形成或者</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变更之日起20</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个工作日内，</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法律法规另有</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规定的从其规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定。</w:t>
            </w:r>
          </w:p>
        </w:tc>
        <w:tc>
          <w:tcPr>
            <w:tcW w:w="605" w:type="pct"/>
            <w:tcBorders>
              <w:top w:val="single" w:color="DDDDDD" w:sz="0"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铁锁社区村民委员会</w:t>
            </w:r>
          </w:p>
        </w:tc>
        <w:tc>
          <w:tcPr>
            <w:tcW w:w="486" w:type="pct"/>
            <w:vMerge w:val="restar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□政府网站    □政府公报</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□两微一端    □发布会/听证会</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□广播电视    □纸质媒体</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□公开查阅点  □政务服务中心</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■为民服务站  □入户/现场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■社区/企事业单位/村公示栏（电子屏）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□精准推送    □其他</w:t>
            </w:r>
          </w:p>
        </w:tc>
        <w:tc>
          <w:tcPr>
            <w:tcW w:w="307"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159" w:type="pct"/>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105"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219" w:type="pct"/>
            <w:tcBorders>
              <w:top w:val="single" w:color="DDDDDD" w:sz="4" w:space="0"/>
              <w:left w:val="single" w:color="DDDDDD" w:sz="4" w:space="0"/>
              <w:bottom w:val="single" w:color="DDDDDD" w:sz="4" w:space="0"/>
              <w:right w:val="single" w:color="4684D3" w:sz="4" w:space="0"/>
            </w:tcBorders>
            <w:shd w:val="clear" w:color="auto" w:fill="FFFFFF"/>
            <w:vAlign w:val="center"/>
          </w:tcPr>
          <w:p>
            <w:pP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103" w:type="pct"/>
            <w:tcBorders>
              <w:top w:val="single" w:color="DDDDDD" w:sz="4" w:space="0"/>
              <w:left w:val="single" w:color="4684D3"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17</w:t>
            </w:r>
          </w:p>
        </w:tc>
        <w:tc>
          <w:tcPr>
            <w:tcW w:w="395"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20"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老年人补贴</w:t>
            </w:r>
          </w:p>
        </w:tc>
        <w:tc>
          <w:tcPr>
            <w:tcW w:w="61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1.老年人补贴名称（高龄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津贴、养老服务补贴、</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护理补贴等）</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2.各项老年人补贴依据</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3.各项老年人补贴对象</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4.各项老年人补贴内容和</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标准</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5.各项老年人补贴方式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6.补贴申请材料清单及格</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7.办理流程</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8.办理部门</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9.办理时限</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10.办理时间、地点</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11.咨询电话</w:t>
            </w:r>
          </w:p>
        </w:tc>
        <w:tc>
          <w:tcPr>
            <w:tcW w:w="127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1.中华人民共和国老年人权益保障法（2018年修订）</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2.民政部关于贯彻落实新修改的《中华人民共和国老年人权益保障法》的通知（民函〔2019〕1号）</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3.《中华人民共和国政府信息公开条例》</w:t>
            </w:r>
          </w:p>
        </w:tc>
        <w:tc>
          <w:tcPr>
            <w:tcW w:w="413"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制定或获取补</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贴政策之日起</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10个工作日内</w:t>
            </w:r>
          </w:p>
        </w:tc>
        <w:tc>
          <w:tcPr>
            <w:tcW w:w="605" w:type="pct"/>
            <w:tcBorders>
              <w:top w:val="single" w:color="DDDDDD" w:sz="0"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铁锁社区村民委员会</w:t>
            </w:r>
          </w:p>
        </w:tc>
        <w:tc>
          <w:tcPr>
            <w:tcW w:w="486"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07"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159" w:type="pct"/>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105"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219" w:type="pct"/>
            <w:tcBorders>
              <w:top w:val="single" w:color="DDDDDD" w:sz="4" w:space="0"/>
              <w:left w:val="single" w:color="DDDDDD" w:sz="4" w:space="0"/>
              <w:bottom w:val="single" w:color="DDDDDD" w:sz="4" w:space="0"/>
              <w:right w:val="single" w:color="4684D3" w:sz="4" w:space="0"/>
            </w:tcBorders>
            <w:shd w:val="clear" w:color="auto" w:fill="FFFFFF"/>
            <w:vAlign w:val="center"/>
          </w:tcPr>
          <w:p>
            <w:pP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103" w:type="pct"/>
            <w:tcBorders>
              <w:top w:val="single" w:color="DDDDDD" w:sz="4" w:space="0"/>
              <w:left w:val="single" w:color="4684D3"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18</w:t>
            </w:r>
          </w:p>
        </w:tc>
        <w:tc>
          <w:tcPr>
            <w:tcW w:w="395" w:type="pct"/>
            <w:vMerge w:val="restar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便民利民服务</w:t>
            </w:r>
          </w:p>
        </w:tc>
        <w:tc>
          <w:tcPr>
            <w:tcW w:w="320"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法律知识普及服务</w:t>
            </w:r>
          </w:p>
        </w:tc>
        <w:tc>
          <w:tcPr>
            <w:tcW w:w="61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1.法律法规资讯</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2.普法动态资讯</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3.普法讲师团信息等</w:t>
            </w:r>
          </w:p>
        </w:tc>
        <w:tc>
          <w:tcPr>
            <w:tcW w:w="127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《中共中央、国务院转发&lt;中央宣传部、司法部关于在公民中开展法治宣传教育的第七个五年规划（2016－2020年） &gt;》《云南省“七五”普法规划》</w:t>
            </w:r>
          </w:p>
        </w:tc>
        <w:tc>
          <w:tcPr>
            <w:tcW w:w="413"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自制作或获取</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该信息之日起</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20个工作日内</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公开</w:t>
            </w:r>
          </w:p>
        </w:tc>
        <w:tc>
          <w:tcPr>
            <w:tcW w:w="605" w:type="pct"/>
            <w:tcBorders>
              <w:top w:val="single" w:color="DDDDDD" w:sz="0"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铁锁社区村民委员会</w:t>
            </w:r>
          </w:p>
        </w:tc>
        <w:tc>
          <w:tcPr>
            <w:tcW w:w="486" w:type="pct"/>
            <w:vMerge w:val="restar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□政府网站    □政府公报</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□两微一端    □发布会/听证会</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□广播电视    □纸质媒体</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□公开查阅点  □政务服务中心</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■为民服务站  □入户/现场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■社区/企事业单位/村公示栏（电子屏）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□精准推送    □其他</w:t>
            </w:r>
          </w:p>
        </w:tc>
        <w:tc>
          <w:tcPr>
            <w:tcW w:w="307"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159" w:type="pct"/>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105"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219" w:type="pct"/>
            <w:tcBorders>
              <w:top w:val="single" w:color="DDDDDD" w:sz="4" w:space="0"/>
              <w:left w:val="single" w:color="DDDDDD" w:sz="4" w:space="0"/>
              <w:bottom w:val="single" w:color="DDDDDD" w:sz="4" w:space="0"/>
              <w:right w:val="single" w:color="4684D3" w:sz="4" w:space="0"/>
            </w:tcBorders>
            <w:shd w:val="clear" w:color="auto" w:fill="FFFFFF"/>
            <w:vAlign w:val="center"/>
          </w:tcPr>
          <w:p>
            <w:pP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103" w:type="pct"/>
            <w:tcBorders>
              <w:top w:val="single" w:color="DDDDDD" w:sz="4" w:space="0"/>
              <w:left w:val="single" w:color="4684D3"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19</w:t>
            </w:r>
          </w:p>
        </w:tc>
        <w:tc>
          <w:tcPr>
            <w:tcW w:w="395"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20"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公共法律服务实体平台、热</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线平台、网络、平台咨询服务</w:t>
            </w:r>
          </w:p>
        </w:tc>
        <w:tc>
          <w:tcPr>
            <w:tcW w:w="61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公共法律服务实体、热</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线、网络平台法律咨询</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服务指南</w:t>
            </w:r>
          </w:p>
        </w:tc>
        <w:tc>
          <w:tcPr>
            <w:tcW w:w="127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 xml:space="preserve"> 《中华人民共和国政府信息公开条例》（中华人民共和国国务院令第711号）</w:t>
            </w:r>
          </w:p>
        </w:tc>
        <w:tc>
          <w:tcPr>
            <w:tcW w:w="413"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自制作或获取</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该信息之日起</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20个工作日内</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公开</w:t>
            </w:r>
          </w:p>
        </w:tc>
        <w:tc>
          <w:tcPr>
            <w:tcW w:w="605" w:type="pct"/>
            <w:tcBorders>
              <w:top w:val="single" w:color="DDDDDD" w:sz="0"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铁锁社区村民委员会</w:t>
            </w:r>
          </w:p>
        </w:tc>
        <w:tc>
          <w:tcPr>
            <w:tcW w:w="486"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07"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159" w:type="pct"/>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105"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219" w:type="pct"/>
            <w:tcBorders>
              <w:top w:val="single" w:color="DDDDDD" w:sz="4" w:space="0"/>
              <w:left w:val="single" w:color="DDDDDD" w:sz="4" w:space="0"/>
              <w:bottom w:val="single" w:color="DDDDDD" w:sz="4" w:space="0"/>
              <w:right w:val="single" w:color="4684D3" w:sz="4" w:space="0"/>
            </w:tcBorders>
            <w:shd w:val="clear" w:color="auto" w:fill="FFFFFF"/>
            <w:vAlign w:val="center"/>
          </w:tcPr>
          <w:p>
            <w:pP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103" w:type="pct"/>
            <w:tcBorders>
              <w:top w:val="single" w:color="DDDDDD" w:sz="4" w:space="0"/>
              <w:left w:val="single" w:color="4684D3"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21</w:t>
            </w:r>
          </w:p>
        </w:tc>
        <w:tc>
          <w:tcPr>
            <w:tcW w:w="395"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20"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岗位信息发布</w:t>
            </w:r>
          </w:p>
        </w:tc>
        <w:tc>
          <w:tcPr>
            <w:tcW w:w="61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1.招聘单位</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2.岗位要求</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3.福利待遇</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4.招聘流程</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5.应聘方式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6.咨询电话</w:t>
            </w:r>
          </w:p>
        </w:tc>
        <w:tc>
          <w:tcPr>
            <w:tcW w:w="127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1.《中华人民共和国政府信息公开条例》（中华人民共和国国务院令第711号）</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3.《人力资源市场暂行条例》（中华人民共和国国务院令第700号）</w:t>
            </w:r>
          </w:p>
        </w:tc>
        <w:tc>
          <w:tcPr>
            <w:tcW w:w="413"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公开事项信息</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形成或变更之</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日起20个工作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日内公开</w:t>
            </w:r>
          </w:p>
        </w:tc>
        <w:tc>
          <w:tcPr>
            <w:tcW w:w="605" w:type="pct"/>
            <w:tcBorders>
              <w:top w:val="single" w:color="DDDDDD" w:sz="0"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铁锁社区村民委员会</w:t>
            </w:r>
          </w:p>
        </w:tc>
        <w:tc>
          <w:tcPr>
            <w:tcW w:w="486"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07"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159" w:type="pct"/>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105"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219" w:type="pct"/>
            <w:tcBorders>
              <w:top w:val="single" w:color="DDDDDD" w:sz="4" w:space="0"/>
              <w:left w:val="single" w:color="DDDDDD" w:sz="4" w:space="0"/>
              <w:bottom w:val="single" w:color="DDDDDD" w:sz="4" w:space="0"/>
              <w:right w:val="single" w:color="4684D3" w:sz="4" w:space="0"/>
            </w:tcBorders>
            <w:shd w:val="clear" w:color="auto" w:fill="FFFFFF"/>
            <w:vAlign w:val="center"/>
          </w:tcPr>
          <w:p>
            <w:pP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03" w:type="pct"/>
            <w:tcBorders>
              <w:top w:val="single" w:color="DDDDDD" w:sz="4" w:space="0"/>
              <w:left w:val="single" w:color="4684D3"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22</w:t>
            </w:r>
          </w:p>
        </w:tc>
        <w:tc>
          <w:tcPr>
            <w:tcW w:w="395"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20"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求职信息登记</w:t>
            </w:r>
          </w:p>
        </w:tc>
        <w:tc>
          <w:tcPr>
            <w:tcW w:w="61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1.服务对象</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2.提交材料</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3.办理流程</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4.服务时间</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5.服务地点（方式）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6.咨询电话</w:t>
            </w:r>
          </w:p>
        </w:tc>
        <w:tc>
          <w:tcPr>
            <w:tcW w:w="127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1.《中华人民共和国政府信息公开条例》（中华人民共和国国务院令第711号）</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2.《中华人民共和国就业促进法》（2007年8月30日第十届全国人民代表大会常务委员会第二十九次会议通过 根据2015年4月24日第十二届全国人民代表大会常务委员会第十四次《关于修改〈中华人民共</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和国电力法〉等六部法律的决定》修正）</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3.《人力资源市场暂行条例》（中华人民共和国国务院令第700号）</w:t>
            </w:r>
          </w:p>
        </w:tc>
        <w:tc>
          <w:tcPr>
            <w:tcW w:w="413"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公开事项信息</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形成或变更之</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日起20个工作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日内公开</w:t>
            </w:r>
          </w:p>
        </w:tc>
        <w:tc>
          <w:tcPr>
            <w:tcW w:w="605" w:type="pct"/>
            <w:tcBorders>
              <w:top w:val="single" w:color="DDDDDD" w:sz="0"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铁锁社区村民委员会</w:t>
            </w:r>
          </w:p>
        </w:tc>
        <w:tc>
          <w:tcPr>
            <w:tcW w:w="486"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07"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159" w:type="pct"/>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105"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219" w:type="pct"/>
            <w:tcBorders>
              <w:top w:val="single" w:color="DDDDDD" w:sz="4" w:space="0"/>
              <w:left w:val="single" w:color="DDDDDD" w:sz="4" w:space="0"/>
              <w:bottom w:val="single" w:color="DDDDDD" w:sz="4" w:space="0"/>
              <w:right w:val="single" w:color="4684D3" w:sz="4" w:space="0"/>
            </w:tcBorders>
            <w:shd w:val="clear" w:color="auto" w:fill="FFFFFF"/>
            <w:vAlign w:val="center"/>
          </w:tcPr>
          <w:p>
            <w:pP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103" w:type="pct"/>
            <w:tcBorders>
              <w:top w:val="single" w:color="DDDDDD" w:sz="4" w:space="0"/>
              <w:left w:val="single" w:color="4684D3"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23</w:t>
            </w:r>
          </w:p>
        </w:tc>
        <w:tc>
          <w:tcPr>
            <w:tcW w:w="395" w:type="pct"/>
            <w:vMerge w:val="restar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便民利民服务</w:t>
            </w:r>
          </w:p>
        </w:tc>
        <w:tc>
          <w:tcPr>
            <w:tcW w:w="320"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职业培训信息发布</w:t>
            </w:r>
          </w:p>
        </w:tc>
        <w:tc>
          <w:tcPr>
            <w:tcW w:w="61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1.培训项目</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2.对象范围</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3.培训内容</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4.培训课时</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5.授课地点</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6.补贴标准</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7.报名材料</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8.报名地点（方式）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9.咨询电话</w:t>
            </w:r>
          </w:p>
        </w:tc>
        <w:tc>
          <w:tcPr>
            <w:tcW w:w="127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1.《中华人民共和国政府信息公开条例》（中华人民共和国国务院令第711号）</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3.《人力资源市场暂行条例》（中华人民共和国国务院令第700号）</w:t>
            </w:r>
          </w:p>
        </w:tc>
        <w:tc>
          <w:tcPr>
            <w:tcW w:w="413"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公开事项信息</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形成或变更之</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日起20个工作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日内公开</w:t>
            </w:r>
          </w:p>
        </w:tc>
        <w:tc>
          <w:tcPr>
            <w:tcW w:w="605" w:type="pct"/>
            <w:tcBorders>
              <w:top w:val="single" w:color="DDDDDD" w:sz="0"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铁锁社区村民委员会</w:t>
            </w:r>
          </w:p>
        </w:tc>
        <w:tc>
          <w:tcPr>
            <w:tcW w:w="486" w:type="pct"/>
            <w:vMerge w:val="restar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□政府网站    □政府公报</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□两微一端    □发布会/听证会</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□广播电视    □纸质媒体</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□公开查阅点  □政务服务中心</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■为民服务站  □入户/现场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■社区/企事业单位/村公示栏（电子屏）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□精准推送    □其他</w:t>
            </w:r>
          </w:p>
        </w:tc>
        <w:tc>
          <w:tcPr>
            <w:tcW w:w="307"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159" w:type="pct"/>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105"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219" w:type="pct"/>
            <w:tcBorders>
              <w:top w:val="single" w:color="DDDDDD" w:sz="4" w:space="0"/>
              <w:left w:val="single" w:color="DDDDDD" w:sz="4" w:space="0"/>
              <w:bottom w:val="single" w:color="DDDDDD" w:sz="4" w:space="0"/>
              <w:right w:val="single" w:color="4684D3" w:sz="4" w:space="0"/>
            </w:tcBorders>
            <w:shd w:val="clear" w:color="auto" w:fill="FFFFFF"/>
            <w:vAlign w:val="center"/>
          </w:tcPr>
          <w:p>
            <w:pP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103" w:type="pct"/>
            <w:tcBorders>
              <w:top w:val="single" w:color="DDDDDD" w:sz="4" w:space="0"/>
              <w:left w:val="single" w:color="4684D3"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24</w:t>
            </w:r>
          </w:p>
        </w:tc>
        <w:tc>
          <w:tcPr>
            <w:tcW w:w="395"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20"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公共就业服务专项活动</w:t>
            </w:r>
          </w:p>
        </w:tc>
        <w:tc>
          <w:tcPr>
            <w:tcW w:w="61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1.活动通知</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2.活动时间</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3.参与方式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4.相关材料</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5.活动地址</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6.咨询电话</w:t>
            </w:r>
          </w:p>
        </w:tc>
        <w:tc>
          <w:tcPr>
            <w:tcW w:w="127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1.《中华人民共和国政府信息公开条例》（中华人民共和国国务院令第711号）</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3.《人力资源市场暂行条例》（中华人民共和国国务院令第700号）</w:t>
            </w:r>
          </w:p>
        </w:tc>
        <w:tc>
          <w:tcPr>
            <w:tcW w:w="413"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公开事项信息</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形成或变更之</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日起20个工作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日内公开</w:t>
            </w:r>
          </w:p>
        </w:tc>
        <w:tc>
          <w:tcPr>
            <w:tcW w:w="605" w:type="pct"/>
            <w:tcBorders>
              <w:top w:val="single" w:color="DDDDDD" w:sz="0"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铁锁社区村民委员会</w:t>
            </w:r>
          </w:p>
        </w:tc>
        <w:tc>
          <w:tcPr>
            <w:tcW w:w="486"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07"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159" w:type="pct"/>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105"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219" w:type="pct"/>
            <w:tcBorders>
              <w:top w:val="single" w:color="DDDDDD" w:sz="4" w:space="0"/>
              <w:left w:val="single" w:color="DDDDDD" w:sz="4" w:space="0"/>
              <w:bottom w:val="single" w:color="DDDDDD" w:sz="4" w:space="0"/>
              <w:right w:val="single" w:color="4684D3" w:sz="4" w:space="0"/>
            </w:tcBorders>
            <w:shd w:val="clear" w:color="auto" w:fill="FFFFFF"/>
            <w:vAlign w:val="center"/>
          </w:tcPr>
          <w:p>
            <w:pP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103" w:type="pct"/>
            <w:tcBorders>
              <w:top w:val="single" w:color="DDDDDD" w:sz="4" w:space="0"/>
              <w:left w:val="single" w:color="4684D3"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25</w:t>
            </w:r>
          </w:p>
        </w:tc>
        <w:tc>
          <w:tcPr>
            <w:tcW w:w="395"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20"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失业登记</w:t>
            </w:r>
          </w:p>
        </w:tc>
        <w:tc>
          <w:tcPr>
            <w:tcW w:w="61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1.对象范围</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2.申请人权利和义务</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3.申请条件</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4.申请材料</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5.办理流程</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6.办理时限</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7.办理地点（方式）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8.办理结果告知方式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9.咨询电话</w:t>
            </w:r>
          </w:p>
        </w:tc>
        <w:tc>
          <w:tcPr>
            <w:tcW w:w="127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1.《中华人民共和国政府信息公开条例》（中华人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民共和国国务院令第711号）</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2.《中华人民共和国就业促进法》（2007年8月30日</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第十届全国人民代表大会常务委员会第二十九次会</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议通过 根据2015年4月24日第十二届全国人民代表</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大会常务委员会第十四次《关于修改〈中华人民共</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和国电力法〉等六部法律的决定》修正）</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3.《人力资源市场暂行条例》（中华人民共和国国</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务院令第700号）</w:t>
            </w:r>
          </w:p>
        </w:tc>
        <w:tc>
          <w:tcPr>
            <w:tcW w:w="413"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公开事项信息</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形成或变更之</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日起20个工作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日内公开</w:t>
            </w:r>
          </w:p>
        </w:tc>
        <w:tc>
          <w:tcPr>
            <w:tcW w:w="605" w:type="pct"/>
            <w:tcBorders>
              <w:top w:val="single" w:color="DDDDDD" w:sz="0"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铁锁社区村民委员会</w:t>
            </w:r>
          </w:p>
        </w:tc>
        <w:tc>
          <w:tcPr>
            <w:tcW w:w="486"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07"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159" w:type="pct"/>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105"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219" w:type="pct"/>
            <w:tcBorders>
              <w:top w:val="single" w:color="DDDDDD" w:sz="4" w:space="0"/>
              <w:left w:val="single" w:color="DDDDDD" w:sz="4" w:space="0"/>
              <w:bottom w:val="single" w:color="DDDDDD" w:sz="4" w:space="0"/>
              <w:right w:val="single" w:color="4684D3" w:sz="4" w:space="0"/>
            </w:tcBorders>
            <w:shd w:val="clear" w:color="auto" w:fill="FFFFFF"/>
            <w:vAlign w:val="center"/>
          </w:tcPr>
          <w:p>
            <w:pP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103" w:type="pct"/>
            <w:tcBorders>
              <w:top w:val="single" w:color="DDDDDD" w:sz="4" w:space="0"/>
              <w:left w:val="single" w:color="4684D3"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26</w:t>
            </w:r>
          </w:p>
        </w:tc>
        <w:tc>
          <w:tcPr>
            <w:tcW w:w="395"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20"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就业登记</w:t>
            </w:r>
          </w:p>
        </w:tc>
        <w:tc>
          <w:tcPr>
            <w:tcW w:w="61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1.对象范围</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2.办理条件</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3.办理材料</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4.办理流程</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5.办理时限</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6.办理地点（方式）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7.办理结果告知方式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8.咨询电话</w:t>
            </w:r>
          </w:p>
        </w:tc>
        <w:tc>
          <w:tcPr>
            <w:tcW w:w="127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1.《中华人民共和国政府信息公开条例》（中华人民共和国国务院令第711号）</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3.《人力资源市场暂行条例》（中华人民共和国国务院令第700号）</w:t>
            </w:r>
          </w:p>
        </w:tc>
        <w:tc>
          <w:tcPr>
            <w:tcW w:w="413"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公开事项信息</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形成或变更之</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日起20个工作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日内公开</w:t>
            </w:r>
          </w:p>
        </w:tc>
        <w:tc>
          <w:tcPr>
            <w:tcW w:w="605" w:type="pct"/>
            <w:tcBorders>
              <w:top w:val="single" w:color="DDDDDD" w:sz="0"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铁锁社区村民委员会</w:t>
            </w:r>
          </w:p>
        </w:tc>
        <w:tc>
          <w:tcPr>
            <w:tcW w:w="486"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07"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159" w:type="pct"/>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105"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219" w:type="pct"/>
            <w:tcBorders>
              <w:top w:val="single" w:color="DDDDDD" w:sz="4" w:space="0"/>
              <w:left w:val="single" w:color="DDDDDD" w:sz="4" w:space="0"/>
              <w:bottom w:val="single" w:color="DDDDDD" w:sz="4" w:space="0"/>
              <w:right w:val="single" w:color="4684D3" w:sz="4" w:space="0"/>
            </w:tcBorders>
            <w:shd w:val="clear" w:color="auto" w:fill="FFFFFF"/>
            <w:vAlign w:val="center"/>
          </w:tcPr>
          <w:p>
            <w:pP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103" w:type="pct"/>
            <w:tcBorders>
              <w:top w:val="single" w:color="DDDDDD" w:sz="4" w:space="0"/>
              <w:left w:val="single" w:color="4684D3"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27</w:t>
            </w:r>
          </w:p>
        </w:tc>
        <w:tc>
          <w:tcPr>
            <w:tcW w:w="395" w:type="pct"/>
            <w:vMerge w:val="restar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便民利民服务</w:t>
            </w:r>
          </w:p>
        </w:tc>
        <w:tc>
          <w:tcPr>
            <w:tcW w:w="320"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《就业创业证》  申领</w:t>
            </w:r>
          </w:p>
        </w:tc>
        <w:tc>
          <w:tcPr>
            <w:tcW w:w="61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1.对象范围</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2.办理条件</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3.办理材料</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4.办理流程</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5.办理时限</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6.办理地点（方式）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7.办理结果告知方式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8.咨询电话</w:t>
            </w:r>
          </w:p>
        </w:tc>
        <w:tc>
          <w:tcPr>
            <w:tcW w:w="127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1.《中华人民共和国政府信息公开条例》（中华人民共和国国务院令第711号）</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3.《人力资源市场暂行条例》（中华人民共和国国务院令第700号）</w:t>
            </w:r>
          </w:p>
        </w:tc>
        <w:tc>
          <w:tcPr>
            <w:tcW w:w="413"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公开事项信息</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形成或变更之</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日起20个工作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日内公开</w:t>
            </w:r>
          </w:p>
        </w:tc>
        <w:tc>
          <w:tcPr>
            <w:tcW w:w="605" w:type="pct"/>
            <w:tcBorders>
              <w:top w:val="single" w:color="DDDDDD" w:sz="0"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铁锁社区村民委员会</w:t>
            </w:r>
          </w:p>
        </w:tc>
        <w:tc>
          <w:tcPr>
            <w:tcW w:w="486" w:type="pct"/>
            <w:vMerge w:val="restar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□政府网站    □政府公报</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□两微一端    □发布会/听证会</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□广播电视    □纸质媒体</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□公开查阅点  □政务服务中心</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■为民服务站  □入户/现场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■社区/企事业单位/村公示栏（电子屏）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□精准推送    □其他</w:t>
            </w:r>
          </w:p>
        </w:tc>
        <w:tc>
          <w:tcPr>
            <w:tcW w:w="307"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159" w:type="pct"/>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105"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219" w:type="pct"/>
            <w:tcBorders>
              <w:top w:val="single" w:color="DDDDDD" w:sz="4" w:space="0"/>
              <w:left w:val="single" w:color="DDDDDD" w:sz="4" w:space="0"/>
              <w:bottom w:val="single" w:color="DDDDDD" w:sz="4" w:space="0"/>
              <w:right w:val="single" w:color="4684D3" w:sz="4" w:space="0"/>
            </w:tcBorders>
            <w:shd w:val="clear" w:color="auto" w:fill="FFFFFF"/>
            <w:vAlign w:val="center"/>
          </w:tcPr>
          <w:p>
            <w:pP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103" w:type="pct"/>
            <w:tcBorders>
              <w:top w:val="single" w:color="DDDDDD" w:sz="4" w:space="0"/>
              <w:left w:val="single" w:color="4684D3"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28</w:t>
            </w:r>
          </w:p>
        </w:tc>
        <w:tc>
          <w:tcPr>
            <w:tcW w:w="395"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20"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创业补贴申领</w:t>
            </w:r>
          </w:p>
        </w:tc>
        <w:tc>
          <w:tcPr>
            <w:tcW w:w="61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1.文件依据</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2.政策对象</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3.补贴标准</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4.申请条件</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5.申请材料</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6.办理流程</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7.办理时限</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8.办理地点（方式）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9.办理结果告知方式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10.咨询电话</w:t>
            </w:r>
          </w:p>
        </w:tc>
        <w:tc>
          <w:tcPr>
            <w:tcW w:w="127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1.《中华人民共和国政府信息公开条例》（中华人民共和国国务院令第711号）</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3.《人力资源市场暂行条例》（中华人民共和国国务院令第700号）</w:t>
            </w:r>
          </w:p>
        </w:tc>
        <w:tc>
          <w:tcPr>
            <w:tcW w:w="413"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公开事项信息</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形成或变更之</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日起20个工作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日内公开</w:t>
            </w:r>
          </w:p>
        </w:tc>
        <w:tc>
          <w:tcPr>
            <w:tcW w:w="605" w:type="pct"/>
            <w:tcBorders>
              <w:top w:val="single" w:color="DDDDDD" w:sz="0"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铁锁社区村民委员会</w:t>
            </w:r>
          </w:p>
        </w:tc>
        <w:tc>
          <w:tcPr>
            <w:tcW w:w="486"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07"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159" w:type="pct"/>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105"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219" w:type="pct"/>
            <w:tcBorders>
              <w:top w:val="single" w:color="DDDDDD" w:sz="4" w:space="0"/>
              <w:left w:val="single" w:color="DDDDDD" w:sz="4" w:space="0"/>
              <w:bottom w:val="single" w:color="DDDDDD" w:sz="4" w:space="0"/>
              <w:right w:val="single" w:color="4684D3" w:sz="4" w:space="0"/>
            </w:tcBorders>
            <w:shd w:val="clear" w:color="auto" w:fill="FFFFFF"/>
            <w:vAlign w:val="center"/>
          </w:tcPr>
          <w:p>
            <w:pP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103" w:type="pct"/>
            <w:tcBorders>
              <w:top w:val="single" w:color="DDDDDD" w:sz="4" w:space="0"/>
              <w:left w:val="single" w:color="4684D3"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29</w:t>
            </w:r>
          </w:p>
        </w:tc>
        <w:tc>
          <w:tcPr>
            <w:tcW w:w="395"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20"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创业担保贷款申请</w:t>
            </w:r>
          </w:p>
        </w:tc>
        <w:tc>
          <w:tcPr>
            <w:tcW w:w="61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1.文件依据</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2.政策对象</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3.补贴标准</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4.申请条件</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5.申请材料</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6.办理流程</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7.办理时限</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8.办理地点（方式）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9.办理结果告知方式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10.咨询电话</w:t>
            </w:r>
          </w:p>
        </w:tc>
        <w:tc>
          <w:tcPr>
            <w:tcW w:w="127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1.《中华人民共和国政府信息公开条例》（中华人民共和国国务院令第711号）</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3.《人力资源市场暂行条例》（中华人民共和国国务院令第700号）</w:t>
            </w:r>
          </w:p>
        </w:tc>
        <w:tc>
          <w:tcPr>
            <w:tcW w:w="413"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公开事项信息</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形成或变更之</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日起20个工作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日内公开</w:t>
            </w:r>
          </w:p>
        </w:tc>
        <w:tc>
          <w:tcPr>
            <w:tcW w:w="605" w:type="pct"/>
            <w:tcBorders>
              <w:top w:val="single" w:color="DDDDDD" w:sz="0"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铁锁社区村民委员会</w:t>
            </w:r>
          </w:p>
        </w:tc>
        <w:tc>
          <w:tcPr>
            <w:tcW w:w="486"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07"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159" w:type="pct"/>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105"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219" w:type="pct"/>
            <w:tcBorders>
              <w:top w:val="single" w:color="DDDDDD" w:sz="4" w:space="0"/>
              <w:left w:val="single" w:color="DDDDDD" w:sz="4" w:space="0"/>
              <w:bottom w:val="single" w:color="DDDDDD" w:sz="4" w:space="0"/>
              <w:right w:val="single" w:color="4684D3" w:sz="4" w:space="0"/>
            </w:tcBorders>
            <w:shd w:val="clear" w:color="auto" w:fill="FFFFFF"/>
            <w:vAlign w:val="center"/>
          </w:tcPr>
          <w:p>
            <w:pP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103" w:type="pct"/>
            <w:tcBorders>
              <w:top w:val="single" w:color="DDDDDD" w:sz="4" w:space="0"/>
              <w:left w:val="single" w:color="4684D3"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30</w:t>
            </w:r>
          </w:p>
        </w:tc>
        <w:tc>
          <w:tcPr>
            <w:tcW w:w="395" w:type="pct"/>
            <w:vMerge w:val="restar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便民利民服务</w:t>
            </w:r>
          </w:p>
        </w:tc>
        <w:tc>
          <w:tcPr>
            <w:tcW w:w="320"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就业困难人员认定</w:t>
            </w:r>
          </w:p>
        </w:tc>
        <w:tc>
          <w:tcPr>
            <w:tcW w:w="61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1.文件依据</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2.政策对象</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3.补贴标准</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4.申请条件</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5.申请材料</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6.办理流程</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7.办理时限</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8.办理地点（方式）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9.办理结果告知方式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10.咨询电话</w:t>
            </w:r>
          </w:p>
        </w:tc>
        <w:tc>
          <w:tcPr>
            <w:tcW w:w="127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1.《中华人民共和国政府信息公开条例》（中华人民共和国国务院令第711号）</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3.《人力资源市场暂行条例》（中华人民共和国国务院令第700号）</w:t>
            </w:r>
          </w:p>
        </w:tc>
        <w:tc>
          <w:tcPr>
            <w:tcW w:w="413"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公开事项信息</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形成或变更之</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日起20个工作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日内公开</w:t>
            </w:r>
          </w:p>
        </w:tc>
        <w:tc>
          <w:tcPr>
            <w:tcW w:w="605" w:type="pct"/>
            <w:tcBorders>
              <w:top w:val="single" w:color="DDDDDD" w:sz="0"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铁锁社区村民委员会</w:t>
            </w:r>
          </w:p>
        </w:tc>
        <w:tc>
          <w:tcPr>
            <w:tcW w:w="486" w:type="pct"/>
            <w:vMerge w:val="restar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□政府网站    □政府公报</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□两微一端    □发布会/听证会</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□广播电视    □纸质媒体</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□公开查阅点  □政务服务中心</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■为民服务站  □入户/现场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■社区/企事业单位/村公示栏（电子屏）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□精准推送    □其他</w:t>
            </w:r>
          </w:p>
        </w:tc>
        <w:tc>
          <w:tcPr>
            <w:tcW w:w="307"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159" w:type="pct"/>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105"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219" w:type="pct"/>
            <w:tcBorders>
              <w:top w:val="single" w:color="DDDDDD" w:sz="4" w:space="0"/>
              <w:left w:val="single" w:color="DDDDDD" w:sz="4" w:space="0"/>
              <w:bottom w:val="single" w:color="DDDDDD" w:sz="4" w:space="0"/>
              <w:right w:val="single" w:color="4684D3" w:sz="4" w:space="0"/>
            </w:tcBorders>
            <w:shd w:val="clear" w:color="auto" w:fill="FFFFFF"/>
            <w:vAlign w:val="center"/>
          </w:tcPr>
          <w:p>
            <w:pP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103" w:type="pct"/>
            <w:tcBorders>
              <w:top w:val="single" w:color="DDDDDD" w:sz="4" w:space="0"/>
              <w:left w:val="single" w:color="4684D3"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31</w:t>
            </w:r>
          </w:p>
        </w:tc>
        <w:tc>
          <w:tcPr>
            <w:tcW w:w="395"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20"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就业困难人员社会保险补贴</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申领</w:t>
            </w:r>
          </w:p>
        </w:tc>
        <w:tc>
          <w:tcPr>
            <w:tcW w:w="61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1.文件依据</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2.政策对象</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3.补贴标准</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4.申请条件</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5.申请材料</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6.办理流程</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7.办理时限</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8.办理地点（方式）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9.办理结果告知方式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10.咨询电话</w:t>
            </w:r>
          </w:p>
        </w:tc>
        <w:tc>
          <w:tcPr>
            <w:tcW w:w="127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1.《中华人民共和国政府信息公开条例》（中华人民共和国国务院令第711号）</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3.《人力资源市场暂行条例》（中华人民共和国国务院令第700号）</w:t>
            </w:r>
          </w:p>
        </w:tc>
        <w:tc>
          <w:tcPr>
            <w:tcW w:w="413"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公开事项信息</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形成或变更之</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日起20个工作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日内公开</w:t>
            </w:r>
          </w:p>
        </w:tc>
        <w:tc>
          <w:tcPr>
            <w:tcW w:w="605" w:type="pct"/>
            <w:tcBorders>
              <w:top w:val="single" w:color="DDDDDD" w:sz="0"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铁锁社区村民委员会</w:t>
            </w:r>
          </w:p>
        </w:tc>
        <w:tc>
          <w:tcPr>
            <w:tcW w:w="486"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07"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159" w:type="pct"/>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105"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219" w:type="pct"/>
            <w:tcBorders>
              <w:top w:val="single" w:color="DDDDDD" w:sz="4" w:space="0"/>
              <w:left w:val="single" w:color="DDDDDD" w:sz="4" w:space="0"/>
              <w:bottom w:val="single" w:color="DDDDDD" w:sz="4" w:space="0"/>
              <w:right w:val="single" w:color="4684D3" w:sz="4" w:space="0"/>
            </w:tcBorders>
            <w:shd w:val="clear" w:color="auto" w:fill="FFFFFF"/>
            <w:vAlign w:val="center"/>
          </w:tcPr>
          <w:p>
            <w:pP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103" w:type="pct"/>
            <w:tcBorders>
              <w:top w:val="single" w:color="DDDDDD" w:sz="4" w:space="0"/>
              <w:left w:val="single" w:color="4684D3"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32</w:t>
            </w:r>
          </w:p>
        </w:tc>
        <w:tc>
          <w:tcPr>
            <w:tcW w:w="395"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20"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公益性岗位补贴  申领</w:t>
            </w:r>
          </w:p>
        </w:tc>
        <w:tc>
          <w:tcPr>
            <w:tcW w:w="61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1.文件依据</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2.政策对象</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3.补贴标准</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4.申请条件</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5.申请材料</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6.办理流程</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7.办理时限</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8.办理地点（方式）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9.办理结果告知方式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10.咨询电话</w:t>
            </w:r>
          </w:p>
        </w:tc>
        <w:tc>
          <w:tcPr>
            <w:tcW w:w="127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1.《中华人民共和国政府信息公开条例》（中华人民共和国国务院令第711号）</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3.《人力资源市场暂行条例》（中华人民共和国国务院令第700号）</w:t>
            </w:r>
          </w:p>
        </w:tc>
        <w:tc>
          <w:tcPr>
            <w:tcW w:w="413"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公开事项信息</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形成或变更之</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日起20个工作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日内公开</w:t>
            </w:r>
          </w:p>
        </w:tc>
        <w:tc>
          <w:tcPr>
            <w:tcW w:w="605" w:type="pct"/>
            <w:tcBorders>
              <w:top w:val="single" w:color="DDDDDD" w:sz="0"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铁锁社区村民委员会</w:t>
            </w:r>
          </w:p>
        </w:tc>
        <w:tc>
          <w:tcPr>
            <w:tcW w:w="486"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07"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159" w:type="pct"/>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105"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219" w:type="pct"/>
            <w:tcBorders>
              <w:top w:val="single" w:color="DDDDDD" w:sz="4" w:space="0"/>
              <w:left w:val="single" w:color="DDDDDD" w:sz="4" w:space="0"/>
              <w:bottom w:val="single" w:color="DDDDDD" w:sz="4" w:space="0"/>
              <w:right w:val="single" w:color="4684D3" w:sz="4" w:space="0"/>
            </w:tcBorders>
            <w:shd w:val="clear" w:color="auto" w:fill="FFFFFF"/>
            <w:vAlign w:val="center"/>
          </w:tcPr>
          <w:p>
            <w:pP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103" w:type="pct"/>
            <w:tcBorders>
              <w:top w:val="single" w:color="DDDDDD" w:sz="4" w:space="0"/>
              <w:left w:val="single" w:color="4684D3"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33</w:t>
            </w:r>
          </w:p>
        </w:tc>
        <w:tc>
          <w:tcPr>
            <w:tcW w:w="395" w:type="pct"/>
            <w:vMerge w:val="restar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便民利民服务</w:t>
            </w:r>
          </w:p>
        </w:tc>
        <w:tc>
          <w:tcPr>
            <w:tcW w:w="320"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城乡居民养老保险参保登记</w:t>
            </w:r>
          </w:p>
        </w:tc>
        <w:tc>
          <w:tcPr>
            <w:tcW w:w="61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1.事项名称</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2.事项简述</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3.办理材料</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4.办理方式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5.办事时间</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6.办理机构及地点</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7.咨询查询途径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8.监督投诉渠道</w:t>
            </w:r>
          </w:p>
        </w:tc>
        <w:tc>
          <w:tcPr>
            <w:tcW w:w="127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1.《中华人民共和国政府信息公开条例》（中华人民共和国国务院令第711号）</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3.《社会保险费征缴暂行条例》（中华人民共和国国务院令第710号）</w:t>
            </w:r>
          </w:p>
        </w:tc>
        <w:tc>
          <w:tcPr>
            <w:tcW w:w="413"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公开事项信息</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形成或变更之</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日起20个工作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日内公开</w:t>
            </w:r>
          </w:p>
        </w:tc>
        <w:tc>
          <w:tcPr>
            <w:tcW w:w="605" w:type="pct"/>
            <w:tcBorders>
              <w:top w:val="single" w:color="DDDDDD" w:sz="0"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铁锁社区村民委员会</w:t>
            </w:r>
          </w:p>
        </w:tc>
        <w:tc>
          <w:tcPr>
            <w:tcW w:w="486" w:type="pct"/>
            <w:vMerge w:val="restar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□政府网站    □政府公报</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□两微一端    □发布会/听证会</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□广播电视    □纸质媒体</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□公开查阅点  □政务服务中心</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■为民服务站  □入户/现场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■社区/企事业单位/村公示栏（电子屏）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□精准推送    □其他</w:t>
            </w:r>
          </w:p>
        </w:tc>
        <w:tc>
          <w:tcPr>
            <w:tcW w:w="307"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159" w:type="pct"/>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105"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219" w:type="pct"/>
            <w:tcBorders>
              <w:top w:val="single" w:color="DDDDDD" w:sz="4" w:space="0"/>
              <w:left w:val="single" w:color="DDDDDD" w:sz="4" w:space="0"/>
              <w:bottom w:val="single" w:color="DDDDDD" w:sz="4" w:space="0"/>
              <w:right w:val="single" w:color="4684D3" w:sz="4" w:space="0"/>
            </w:tcBorders>
            <w:shd w:val="clear" w:color="auto" w:fill="FFFFFF"/>
            <w:vAlign w:val="center"/>
          </w:tcPr>
          <w:p>
            <w:pP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103" w:type="pct"/>
            <w:tcBorders>
              <w:top w:val="single" w:color="DDDDDD" w:sz="4" w:space="0"/>
              <w:left w:val="single" w:color="4684D3"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34</w:t>
            </w:r>
          </w:p>
        </w:tc>
        <w:tc>
          <w:tcPr>
            <w:tcW w:w="395"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20"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城乡居民养老保险待遇申领</w:t>
            </w:r>
          </w:p>
        </w:tc>
        <w:tc>
          <w:tcPr>
            <w:tcW w:w="61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1.事项名称</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2.事项简述</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3.办理材料</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4.办理方式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5.办理时限</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6.结果送达</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7.收费依据及标准</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8.办事时间</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9.办理机构及地点</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10.咨询查询途径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11.监督投诉渠道</w:t>
            </w:r>
          </w:p>
        </w:tc>
        <w:tc>
          <w:tcPr>
            <w:tcW w:w="127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1.《中华人民共和国政府信息公开条例》（中华人民共和国国务院令第711号）</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3.《中华人民共和国劳动保险条例》（1951年2月26日，《中华人民共和国劳动保险条例》发布，自1951年02月26日起施行法律法规； 1953年1月2日，《中华人民共和国劳动保险条例》经中央人民政府政务院修正）</w:t>
            </w:r>
          </w:p>
        </w:tc>
        <w:tc>
          <w:tcPr>
            <w:tcW w:w="413"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公开事项信息</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形成或变更之</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日起21个工作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日内公开</w:t>
            </w:r>
          </w:p>
        </w:tc>
        <w:tc>
          <w:tcPr>
            <w:tcW w:w="605" w:type="pct"/>
            <w:tcBorders>
              <w:top w:val="single" w:color="DDDDDD" w:sz="0"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铁锁社区村民委员会</w:t>
            </w:r>
          </w:p>
        </w:tc>
        <w:tc>
          <w:tcPr>
            <w:tcW w:w="486"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07"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159" w:type="pct"/>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105"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219" w:type="pct"/>
            <w:tcBorders>
              <w:top w:val="single" w:color="DDDDDD" w:sz="4" w:space="0"/>
              <w:left w:val="single" w:color="DDDDDD" w:sz="4" w:space="0"/>
              <w:bottom w:val="single" w:color="DDDDDD" w:sz="4" w:space="0"/>
              <w:right w:val="single" w:color="4684D3" w:sz="4" w:space="0"/>
            </w:tcBorders>
            <w:shd w:val="clear" w:color="auto" w:fill="FFFFFF"/>
            <w:vAlign w:val="center"/>
          </w:tcPr>
          <w:p>
            <w:pP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103" w:type="pct"/>
            <w:tcBorders>
              <w:top w:val="single" w:color="DDDDDD" w:sz="4" w:space="0"/>
              <w:left w:val="single" w:color="4684D3"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35</w:t>
            </w:r>
          </w:p>
        </w:tc>
        <w:tc>
          <w:tcPr>
            <w:tcW w:w="395"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20"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居民养老保险注销登记</w:t>
            </w:r>
          </w:p>
        </w:tc>
        <w:tc>
          <w:tcPr>
            <w:tcW w:w="61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1.事项名称</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2.事项简述</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3.办理材料</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4.办理方式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5.办事时间</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6.办理机构及地点</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7.咨询查询途径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8.监督投诉渠道</w:t>
            </w:r>
          </w:p>
        </w:tc>
        <w:tc>
          <w:tcPr>
            <w:tcW w:w="127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1.《中华人民共和国政府信息公开条例》（中华人民共和国国务院令第711号）</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3.《中华人民共和国劳动保险条例》（1951年2月26日，《中华人民共和国劳动保险条例》发布，自1951年02月26日起施行法律法规； 1953年1月2日，《中华人民共和国劳动保险条例》经中央人民政府政务院修正）</w:t>
            </w:r>
          </w:p>
        </w:tc>
        <w:tc>
          <w:tcPr>
            <w:tcW w:w="413"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公开事项信息</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形成或变更之</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日起22个工作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日内公开</w:t>
            </w:r>
          </w:p>
        </w:tc>
        <w:tc>
          <w:tcPr>
            <w:tcW w:w="605" w:type="pct"/>
            <w:tcBorders>
              <w:top w:val="single" w:color="DDDDDD" w:sz="0"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铁锁社区村民委员会</w:t>
            </w:r>
          </w:p>
        </w:tc>
        <w:tc>
          <w:tcPr>
            <w:tcW w:w="486"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07"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159" w:type="pct"/>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105"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219" w:type="pct"/>
            <w:tcBorders>
              <w:top w:val="single" w:color="DDDDDD" w:sz="4" w:space="0"/>
              <w:left w:val="single" w:color="DDDDDD" w:sz="4" w:space="0"/>
              <w:bottom w:val="single" w:color="DDDDDD" w:sz="4" w:space="0"/>
              <w:right w:val="single" w:color="4684D3" w:sz="4" w:space="0"/>
            </w:tcBorders>
            <w:shd w:val="clear" w:color="auto" w:fill="FFFFFF"/>
            <w:vAlign w:val="center"/>
          </w:tcPr>
          <w:p>
            <w:pP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103" w:type="pct"/>
            <w:tcBorders>
              <w:top w:val="single" w:color="DDDDDD" w:sz="4" w:space="0"/>
              <w:left w:val="single" w:color="4684D3"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36</w:t>
            </w:r>
          </w:p>
        </w:tc>
        <w:tc>
          <w:tcPr>
            <w:tcW w:w="395" w:type="pct"/>
            <w:vMerge w:val="restar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便民利民服务</w:t>
            </w:r>
          </w:p>
        </w:tc>
        <w:tc>
          <w:tcPr>
            <w:tcW w:w="320"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城乡居民基本养老保险关系</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转移接续申请</w:t>
            </w:r>
          </w:p>
        </w:tc>
        <w:tc>
          <w:tcPr>
            <w:tcW w:w="61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1.事项名称</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2.事项简述</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3.办理材料</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4.办理方式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5.办事时间</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6.办理机构及地点</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7.咨询查询途径</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8.监督投诉渠道</w:t>
            </w:r>
          </w:p>
        </w:tc>
        <w:tc>
          <w:tcPr>
            <w:tcW w:w="127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1.《中华人民共和国政府信息公开条例》（中华人民共和国国务院令第711号）</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3.《中华人民共和国劳动保险条例》（1951年2月26日，《中华人民共和国劳动保险条例》发布，自1951年02月26日起施行法律法规； 1953年1月2日，《中华人民共和国劳动保险条例》经中央人民政府政务院修正）</w:t>
            </w:r>
          </w:p>
        </w:tc>
        <w:tc>
          <w:tcPr>
            <w:tcW w:w="413"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公开事项信息</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形成或变更之</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日起23个工作</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日内公开</w:t>
            </w:r>
          </w:p>
        </w:tc>
        <w:tc>
          <w:tcPr>
            <w:tcW w:w="605" w:type="pct"/>
            <w:tcBorders>
              <w:top w:val="single" w:color="DDDDDD" w:sz="0"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铁锁社区村民委员会</w:t>
            </w:r>
          </w:p>
        </w:tc>
        <w:tc>
          <w:tcPr>
            <w:tcW w:w="486" w:type="pct"/>
            <w:vMerge w:val="restar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□政府网站    □政府公报</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□两微一端    □发布会/听证会</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□广播电视    □纸质媒体</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□公开查阅点  □政务服务中心</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■为民服务站  □入户/现场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■社区/企事业单位/村公示栏（电子屏）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□精准推送    □其他</w:t>
            </w:r>
          </w:p>
        </w:tc>
        <w:tc>
          <w:tcPr>
            <w:tcW w:w="307"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159" w:type="pct"/>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105"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219" w:type="pct"/>
            <w:tcBorders>
              <w:top w:val="single" w:color="DDDDDD" w:sz="4" w:space="0"/>
              <w:left w:val="single" w:color="DDDDDD" w:sz="4" w:space="0"/>
              <w:bottom w:val="single" w:color="DDDDDD" w:sz="4" w:space="0"/>
              <w:right w:val="single" w:color="4684D3" w:sz="4" w:space="0"/>
            </w:tcBorders>
            <w:shd w:val="clear" w:color="auto" w:fill="FFFFFF"/>
            <w:vAlign w:val="center"/>
          </w:tcPr>
          <w:p>
            <w:pP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103" w:type="pct"/>
            <w:tcBorders>
              <w:top w:val="single" w:color="DDDDDD" w:sz="4" w:space="0"/>
              <w:left w:val="single" w:color="4684D3"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37</w:t>
            </w:r>
          </w:p>
        </w:tc>
        <w:tc>
          <w:tcPr>
            <w:tcW w:w="395"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20"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公共文化机构免费开放信息</w:t>
            </w:r>
          </w:p>
        </w:tc>
        <w:tc>
          <w:tcPr>
            <w:tcW w:w="61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1.机构名称</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2.开放时间</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3.机构地址</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4.免费服务项目</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5.联系电话</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6.临时停止开放信息</w:t>
            </w:r>
          </w:p>
        </w:tc>
        <w:tc>
          <w:tcPr>
            <w:tcW w:w="127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1.《中华人民共和国公共文化服务保障法》</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2.《中华人民共和国政府信息公开条例》</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3.《文化部 财政部关于推进全国美术馆、公共图书馆、文化馆（站）免费开放工作的意见》（文财务发﹝2011﹞5号）</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4.《文化部 财政部关于做好城市村民委员会（街道）文化中心免费开放工作的通知》（文财务函﹝2016﹞171号）</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5.《云南省文化厅 云南省财政厅关于印发〈美术馆、公共图书馆、文化馆（站）免费开放工作实施意见〉的通知》（云文财﹝2011﹞98号）</w:t>
            </w:r>
          </w:p>
        </w:tc>
        <w:tc>
          <w:tcPr>
            <w:tcW w:w="413"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信息形成或变</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更之日起20个</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工作日内公开</w:t>
            </w:r>
          </w:p>
        </w:tc>
        <w:tc>
          <w:tcPr>
            <w:tcW w:w="605" w:type="pct"/>
            <w:tcBorders>
              <w:top w:val="single" w:color="DDDDDD" w:sz="0"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铁锁社区村民委员会</w:t>
            </w:r>
          </w:p>
        </w:tc>
        <w:tc>
          <w:tcPr>
            <w:tcW w:w="486"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07"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159" w:type="pct"/>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105"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219" w:type="pct"/>
            <w:tcBorders>
              <w:top w:val="single" w:color="DDDDDD" w:sz="4" w:space="0"/>
              <w:left w:val="single" w:color="DDDDDD" w:sz="4" w:space="0"/>
              <w:bottom w:val="single" w:color="DDDDDD" w:sz="4" w:space="0"/>
              <w:right w:val="single" w:color="4684D3" w:sz="4" w:space="0"/>
            </w:tcBorders>
            <w:shd w:val="clear" w:color="auto" w:fill="FFFFFF"/>
            <w:vAlign w:val="center"/>
          </w:tcPr>
          <w:p>
            <w:pP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103" w:type="pct"/>
            <w:tcBorders>
              <w:top w:val="single" w:color="DDDDDD" w:sz="4" w:space="0"/>
              <w:left w:val="single" w:color="4684D3"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38</w:t>
            </w:r>
          </w:p>
        </w:tc>
        <w:tc>
          <w:tcPr>
            <w:tcW w:w="395"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20"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组织开展群众文化活动</w:t>
            </w:r>
          </w:p>
        </w:tc>
        <w:tc>
          <w:tcPr>
            <w:tcW w:w="61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1.活动名称/内容</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2.活动时间</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3.活动地址</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4.联系电话</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5.临时停止活动信息</w:t>
            </w:r>
          </w:p>
        </w:tc>
        <w:tc>
          <w:tcPr>
            <w:tcW w:w="127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1.《中华人民共和国政府信息公开条例》</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2.《文化馆服务标准》（QB T 32939-2016)</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3.《乡镇综合文化站管理办法》（中华人民共和国文化部令第48号)</w:t>
            </w:r>
          </w:p>
        </w:tc>
        <w:tc>
          <w:tcPr>
            <w:tcW w:w="413"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信息形成或变</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更之日起20个</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工作日内公开</w:t>
            </w:r>
          </w:p>
        </w:tc>
        <w:tc>
          <w:tcPr>
            <w:tcW w:w="605" w:type="pct"/>
            <w:tcBorders>
              <w:top w:val="single" w:color="DDDDDD" w:sz="0"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铁锁社区村民委员会</w:t>
            </w:r>
          </w:p>
        </w:tc>
        <w:tc>
          <w:tcPr>
            <w:tcW w:w="486" w:type="pct"/>
            <w:vMerge w:val="continue"/>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307"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159" w:type="pct"/>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105"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219" w:type="pct"/>
            <w:tcBorders>
              <w:top w:val="single" w:color="DDDDDD" w:sz="4" w:space="0"/>
              <w:left w:val="single" w:color="DDDDDD" w:sz="4" w:space="0"/>
              <w:bottom w:val="single" w:color="DDDDDD" w:sz="4" w:space="0"/>
              <w:right w:val="single" w:color="4684D3" w:sz="4" w:space="0"/>
            </w:tcBorders>
            <w:shd w:val="clear" w:color="auto" w:fill="FFFFFF"/>
            <w:vAlign w:val="center"/>
          </w:tcPr>
          <w:p>
            <w:pP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103" w:type="pct"/>
            <w:tcBorders>
              <w:top w:val="single" w:color="DDDDDD" w:sz="4" w:space="0"/>
              <w:left w:val="single" w:color="4684D3"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39</w:t>
            </w:r>
          </w:p>
        </w:tc>
        <w:tc>
          <w:tcPr>
            <w:tcW w:w="395" w:type="pct"/>
            <w:vMerge w:val="restar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四议两公开</w:t>
            </w:r>
          </w:p>
        </w:tc>
        <w:tc>
          <w:tcPr>
            <w:tcW w:w="320"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服务群众专项经费</w:t>
            </w:r>
          </w:p>
        </w:tc>
        <w:tc>
          <w:tcPr>
            <w:tcW w:w="61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项目类型、金额、实施</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细则、会议决议，决议</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内容，实施结果</w:t>
            </w:r>
          </w:p>
        </w:tc>
        <w:tc>
          <w:tcPr>
            <w:tcW w:w="1271"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对村（社）级四议两公开要求</w:t>
            </w:r>
          </w:p>
        </w:tc>
        <w:tc>
          <w:tcPr>
            <w:tcW w:w="413"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会议后20日内</w:t>
            </w:r>
          </w:p>
        </w:tc>
        <w:tc>
          <w:tcPr>
            <w:tcW w:w="605" w:type="pct"/>
            <w:tcBorders>
              <w:top w:val="single" w:color="DDDDDD" w:sz="0"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铁锁社区村民委员会</w:t>
            </w:r>
          </w:p>
        </w:tc>
        <w:tc>
          <w:tcPr>
            <w:tcW w:w="486" w:type="pct"/>
            <w:vMerge w:val="restart"/>
            <w:tcBorders>
              <w:top w:val="single" w:color="DDDDDD" w:sz="0"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□政府网站    □政府公报</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□两微一端    □发布会/听证会</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□广播电视    □纸质媒体</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□公开查阅点  □政务服务中心</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□为民服务站  □入户/现场</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■社区/企事业单位/村公示栏（电子屏）</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□精准推送    □其他</w:t>
            </w:r>
          </w:p>
        </w:tc>
        <w:tc>
          <w:tcPr>
            <w:tcW w:w="307"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159" w:type="pct"/>
            <w:tcBorders>
              <w:top w:val="single" w:color="DDDDDD" w:sz="4" w:space="0"/>
              <w:left w:val="single" w:color="DDDDDD" w:sz="4" w:space="0"/>
              <w:bottom w:val="single" w:color="DDDDDD" w:sz="4" w:space="0"/>
              <w:right w:val="single" w:color="DDDDDD" w:sz="4" w:space="0"/>
            </w:tcBorders>
            <w:shd w:val="clear" w:color="auto" w:fill="FFFFFF"/>
            <w:vAlign w:val="center"/>
          </w:tcPr>
          <w:p>
            <w:pPr>
              <w:rPr>
                <w:rFonts w:hint="eastAsia" w:ascii="宋体"/>
                <w:color w:val="000000"/>
                <w:sz w:val="24"/>
                <w:szCs w:val="24"/>
              </w:rPr>
            </w:pPr>
          </w:p>
        </w:tc>
        <w:tc>
          <w:tcPr>
            <w:tcW w:w="105" w:type="pct"/>
            <w:tcBorders>
              <w:top w:val="single" w:color="DDDDDD" w:sz="4" w:space="0"/>
              <w:left w:val="single" w:color="DDDDDD" w:sz="4" w:space="0"/>
              <w:bottom w:val="single" w:color="DDDDDD"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219" w:type="pct"/>
            <w:tcBorders>
              <w:top w:val="single" w:color="DDDDDD" w:sz="4" w:space="0"/>
              <w:left w:val="single" w:color="DDDDDD" w:sz="4" w:space="0"/>
              <w:bottom w:val="single" w:color="DDDDDD" w:sz="4" w:space="0"/>
              <w:right w:val="single" w:color="4684D3" w:sz="4" w:space="0"/>
            </w:tcBorders>
            <w:shd w:val="clear" w:color="auto" w:fill="FFFFFF"/>
            <w:vAlign w:val="center"/>
          </w:tcPr>
          <w:p>
            <w:pP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103" w:type="pct"/>
            <w:tcBorders>
              <w:top w:val="single" w:color="DDDDDD" w:sz="4" w:space="0"/>
              <w:left w:val="single" w:color="4684D3" w:sz="4" w:space="0"/>
              <w:bottom w:val="single" w:color="4684D3"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40</w:t>
            </w:r>
          </w:p>
        </w:tc>
        <w:tc>
          <w:tcPr>
            <w:tcW w:w="395" w:type="pct"/>
            <w:vMerge w:val="continue"/>
            <w:tcBorders>
              <w:top w:val="single" w:color="DDDDDD" w:sz="4" w:space="0"/>
              <w:left w:val="single" w:color="DDDDDD" w:sz="4" w:space="0"/>
              <w:bottom w:val="single" w:color="4684D3" w:sz="4" w:space="0"/>
              <w:right w:val="single" w:color="DDDDDD" w:sz="4" w:space="0"/>
            </w:tcBorders>
            <w:shd w:val="clear" w:color="auto" w:fill="FFFFFF"/>
            <w:vAlign w:val="center"/>
          </w:tcPr>
          <w:p>
            <w:pPr>
              <w:rPr>
                <w:rFonts w:hint="eastAsia" w:ascii="宋体"/>
                <w:color w:val="000000"/>
                <w:sz w:val="24"/>
                <w:szCs w:val="24"/>
              </w:rPr>
            </w:pPr>
          </w:p>
        </w:tc>
        <w:tc>
          <w:tcPr>
            <w:tcW w:w="320" w:type="pct"/>
            <w:tcBorders>
              <w:top w:val="single" w:color="DDDDDD" w:sz="4" w:space="0"/>
              <w:left w:val="single" w:color="DDDDDD" w:sz="4" w:space="0"/>
              <w:bottom w:val="single" w:color="4684D3"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重大采购及项目</w:t>
            </w:r>
          </w:p>
        </w:tc>
        <w:tc>
          <w:tcPr>
            <w:tcW w:w="611" w:type="pct"/>
            <w:tcBorders>
              <w:top w:val="single" w:color="DDDDDD" w:sz="4" w:space="0"/>
              <w:left w:val="single" w:color="DDDDDD" w:sz="4" w:space="0"/>
              <w:bottom w:val="single" w:color="4684D3"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采购类型、项目、金额</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、会议决议，决议内</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容，实施结果。</w:t>
            </w:r>
          </w:p>
        </w:tc>
        <w:tc>
          <w:tcPr>
            <w:tcW w:w="1271" w:type="pct"/>
            <w:tcBorders>
              <w:top w:val="single" w:color="DDDDDD" w:sz="4" w:space="0"/>
              <w:left w:val="single" w:color="DDDDDD" w:sz="4" w:space="0"/>
              <w:bottom w:val="single" w:color="4684D3"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对村（社）级四议两公开要求</w:t>
            </w:r>
          </w:p>
        </w:tc>
        <w:tc>
          <w:tcPr>
            <w:tcW w:w="413" w:type="pct"/>
            <w:tcBorders>
              <w:top w:val="single" w:color="DDDDDD" w:sz="4" w:space="0"/>
              <w:left w:val="single" w:color="DDDDDD" w:sz="4" w:space="0"/>
              <w:bottom w:val="single" w:color="4684D3"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会议后20日内</w:t>
            </w:r>
          </w:p>
        </w:tc>
        <w:tc>
          <w:tcPr>
            <w:tcW w:w="605" w:type="pct"/>
            <w:tcBorders>
              <w:top w:val="single" w:color="DDDDDD" w:sz="0" w:space="0"/>
              <w:left w:val="single" w:color="DDDDDD" w:sz="4" w:space="0"/>
              <w:bottom w:val="single" w:color="4684D3"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铁锁社区村民委员会</w:t>
            </w:r>
          </w:p>
        </w:tc>
        <w:tc>
          <w:tcPr>
            <w:tcW w:w="486" w:type="pct"/>
            <w:vMerge w:val="continue"/>
            <w:tcBorders>
              <w:top w:val="single" w:color="DDDDDD" w:sz="0" w:space="0"/>
              <w:left w:val="single" w:color="DDDDDD" w:sz="4" w:space="0"/>
              <w:bottom w:val="single" w:color="4684D3" w:sz="4" w:space="0"/>
              <w:right w:val="single" w:color="DDDDDD" w:sz="4" w:space="0"/>
            </w:tcBorders>
            <w:shd w:val="clear" w:color="auto" w:fill="FFFFFF"/>
            <w:vAlign w:val="center"/>
          </w:tcPr>
          <w:p>
            <w:pPr>
              <w:rPr>
                <w:rFonts w:hint="eastAsia" w:ascii="宋体"/>
                <w:color w:val="000000"/>
                <w:sz w:val="24"/>
                <w:szCs w:val="24"/>
              </w:rPr>
            </w:pPr>
          </w:p>
        </w:tc>
        <w:tc>
          <w:tcPr>
            <w:tcW w:w="307" w:type="pct"/>
            <w:tcBorders>
              <w:top w:val="single" w:color="DDDDDD" w:sz="4" w:space="0"/>
              <w:left w:val="single" w:color="DDDDDD" w:sz="4" w:space="0"/>
              <w:bottom w:val="single" w:color="4684D3"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159" w:type="pct"/>
            <w:tcBorders>
              <w:top w:val="single" w:color="DDDDDD" w:sz="4" w:space="0"/>
              <w:left w:val="single" w:color="DDDDDD" w:sz="4" w:space="0"/>
              <w:bottom w:val="single" w:color="4684D3" w:sz="4" w:space="0"/>
              <w:right w:val="single" w:color="DDDDDD" w:sz="4" w:space="0"/>
            </w:tcBorders>
            <w:shd w:val="clear" w:color="auto" w:fill="FFFFFF"/>
            <w:vAlign w:val="center"/>
          </w:tcPr>
          <w:p>
            <w:pPr>
              <w:rPr>
                <w:rFonts w:hint="eastAsia" w:ascii="宋体"/>
                <w:color w:val="000000"/>
                <w:sz w:val="24"/>
                <w:szCs w:val="24"/>
              </w:rPr>
            </w:pPr>
          </w:p>
        </w:tc>
        <w:tc>
          <w:tcPr>
            <w:tcW w:w="105" w:type="pct"/>
            <w:tcBorders>
              <w:top w:val="single" w:color="DDDDDD" w:sz="4" w:space="0"/>
              <w:left w:val="single" w:color="DDDDDD" w:sz="4" w:space="0"/>
              <w:bottom w:val="single" w:color="4684D3" w:sz="4" w:space="0"/>
              <w:right w:val="single" w:color="DDDDDD" w:sz="4" w:space="0"/>
            </w:tcBorders>
            <w:shd w:val="clear" w:color="auto" w:fill="FFFFFF"/>
            <w:vAlign w:val="center"/>
          </w:tcPr>
          <w:p>
            <w:pPr>
              <w:keepNext w:val="0"/>
              <w:keepLines w:val="0"/>
              <w:widowControl/>
              <w:suppressLineNumbers w:val="0"/>
              <w:jc w:val="left"/>
              <w:rPr>
                <w:color w:val="000000"/>
              </w:rPr>
            </w:pPr>
            <w:r>
              <w:rPr>
                <w:rFonts w:hint="eastAsia" w:ascii="宋体" w:hAnsi="宋体" w:eastAsia="宋体" w:cs="宋体"/>
                <w:color w:val="000000"/>
                <w:sz w:val="20"/>
                <w:szCs w:val="20"/>
              </w:rPr>
              <w:t>√</w:t>
            </w:r>
          </w:p>
        </w:tc>
        <w:tc>
          <w:tcPr>
            <w:tcW w:w="219" w:type="pct"/>
            <w:tcBorders>
              <w:top w:val="single" w:color="DDDDDD" w:sz="4" w:space="0"/>
              <w:left w:val="single" w:color="DDDDDD" w:sz="4" w:space="0"/>
              <w:bottom w:val="single" w:color="4684D3" w:sz="4" w:space="0"/>
              <w:right w:val="single" w:color="4684D3" w:sz="4" w:space="0"/>
            </w:tcBorders>
            <w:shd w:val="clear" w:color="auto" w:fill="FFFFFF"/>
            <w:vAlign w:val="center"/>
          </w:tcPr>
          <w:p>
            <w:pPr>
              <w:rPr>
                <w:rFonts w:hint="eastAsia" w:ascii="宋体"/>
                <w:color w:val="000000"/>
                <w:sz w:val="24"/>
                <w:szCs w:val="24"/>
              </w:rPr>
            </w:pPr>
          </w:p>
        </w:tc>
      </w:tr>
    </w:tbl>
    <w:p>
      <w:pPr>
        <w:rPr>
          <w:sz w:val="24"/>
          <w:szCs w:val="24"/>
        </w:rPr>
      </w:pPr>
    </w:p>
    <w:p/>
    <w:sectPr>
      <w:pgSz w:w="16838" w:h="11906" w:orient="landscape"/>
      <w:pgMar w:top="1800" w:right="680" w:bottom="1800" w:left="6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C8142E"/>
    <w:multiLevelType w:val="singleLevel"/>
    <w:tmpl w:val="A2C8142E"/>
    <w:lvl w:ilvl="0" w:tentative="0">
      <w:start w:val="1"/>
      <w:numFmt w:val="decimal"/>
      <w:lvlText w:val="%1."/>
      <w:lvlJc w:val="left"/>
      <w:pPr>
        <w:tabs>
          <w:tab w:val="left" w:pos="312"/>
        </w:tabs>
      </w:pPr>
    </w:lvl>
  </w:abstractNum>
  <w:abstractNum w:abstractNumId="1">
    <w:nsid w:val="C49CF3F4"/>
    <w:multiLevelType w:val="singleLevel"/>
    <w:tmpl w:val="C49CF3F4"/>
    <w:lvl w:ilvl="0" w:tentative="0">
      <w:start w:val="1"/>
      <w:numFmt w:val="decimal"/>
      <w:lvlText w:val="%1."/>
      <w:lvlJc w:val="left"/>
      <w:pPr>
        <w:tabs>
          <w:tab w:val="left" w:pos="312"/>
        </w:tabs>
      </w:pPr>
    </w:lvl>
  </w:abstractNum>
  <w:abstractNum w:abstractNumId="2">
    <w:nsid w:val="DBEF98FF"/>
    <w:multiLevelType w:val="singleLevel"/>
    <w:tmpl w:val="DBEF98FF"/>
    <w:lvl w:ilvl="0" w:tentative="0">
      <w:start w:val="1"/>
      <w:numFmt w:val="decimal"/>
      <w:lvlText w:val="%1."/>
      <w:lvlJc w:val="left"/>
      <w:pPr>
        <w:tabs>
          <w:tab w:val="left" w:pos="312"/>
        </w:tabs>
      </w:pPr>
    </w:lvl>
  </w:abstractNum>
  <w:abstractNum w:abstractNumId="3">
    <w:nsid w:val="DEFB2706"/>
    <w:multiLevelType w:val="singleLevel"/>
    <w:tmpl w:val="DEFB2706"/>
    <w:lvl w:ilvl="0" w:tentative="0">
      <w:start w:val="1"/>
      <w:numFmt w:val="decimal"/>
      <w:lvlText w:val="%1."/>
      <w:lvlJc w:val="left"/>
      <w:pPr>
        <w:tabs>
          <w:tab w:val="left" w:pos="312"/>
        </w:tabs>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MjI2MDY2MTUzNTVhZWIzYmYxZjYzMmNmNjkyNmMifQ=="/>
    <w:docVar w:name="KSO_WPS_MARK_KEY" w:val="49caf5c4-3a81-4484-83f7-b286cc13ba4c"/>
  </w:docVars>
  <w:rsids>
    <w:rsidRoot w:val="00000000"/>
    <w:rsid w:val="210C4534"/>
    <w:rsid w:val="4C7F1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styleId="2">
    <w:name w:val="heading 1"/>
    <w:basedOn w:val="1"/>
    <w:next w:val="1"/>
    <w:qFormat/>
    <w:uiPriority w:val="0"/>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2024-03-16T09:53:00Z</dcterms:created>
  <dc:creator>Administrator</dc:creator>
  <cp:lastModifiedBy>Qn~奎</cp:lastModifiedBy>
  <dcterms:modified xsi:type="dcterms:W3CDTF">2024-05-20T13:14:19Z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CDD5E10A009A4DCF946CA63A44858104_12</vt:lpwstr>
  </property>
</Properties>
</file>